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72" w:rsidRPr="00E61823" w:rsidRDefault="00DC1072" w:rsidP="00E61823">
      <w:pPr>
        <w:pStyle w:val="Default"/>
        <w:jc w:val="center"/>
        <w:rPr>
          <w:b/>
          <w:bCs/>
          <w:color w:val="auto"/>
        </w:rPr>
      </w:pPr>
      <w:r w:rsidRPr="00E61823">
        <w:rPr>
          <w:b/>
          <w:bCs/>
          <w:color w:val="auto"/>
        </w:rPr>
        <w:t>The Ohio State University</w:t>
      </w:r>
    </w:p>
    <w:p w:rsidR="00850E74" w:rsidRPr="00E61823" w:rsidRDefault="00850E74" w:rsidP="00E61823">
      <w:pPr>
        <w:pStyle w:val="Default"/>
        <w:jc w:val="center"/>
        <w:rPr>
          <w:color w:val="auto"/>
        </w:rPr>
      </w:pPr>
      <w:r w:rsidRPr="00E61823">
        <w:rPr>
          <w:b/>
          <w:bCs/>
          <w:color w:val="auto"/>
        </w:rPr>
        <w:t>College of Arts and Sciences</w:t>
      </w:r>
    </w:p>
    <w:p w:rsidR="00DC1072" w:rsidRPr="00E61823" w:rsidRDefault="00850E74" w:rsidP="00E61823">
      <w:pPr>
        <w:pStyle w:val="Default"/>
        <w:jc w:val="center"/>
        <w:rPr>
          <w:b/>
          <w:bCs/>
          <w:color w:val="auto"/>
        </w:rPr>
      </w:pPr>
      <w:r w:rsidRPr="00E61823">
        <w:rPr>
          <w:b/>
          <w:bCs/>
          <w:color w:val="auto"/>
        </w:rPr>
        <w:t>Islamic Banking</w:t>
      </w:r>
      <w:r w:rsidR="001F52C4" w:rsidRPr="00E61823">
        <w:rPr>
          <w:b/>
          <w:bCs/>
          <w:color w:val="auto"/>
        </w:rPr>
        <w:t xml:space="preserve"> and Finance</w:t>
      </w:r>
      <w:r w:rsidRPr="00E61823">
        <w:rPr>
          <w:b/>
          <w:bCs/>
          <w:color w:val="auto"/>
        </w:rPr>
        <w:t xml:space="preserve"> </w:t>
      </w:r>
      <w:r w:rsidR="0088443D" w:rsidRPr="00E61823">
        <w:rPr>
          <w:b/>
          <w:bCs/>
          <w:color w:val="auto"/>
        </w:rPr>
        <w:t xml:space="preserve"> </w:t>
      </w:r>
    </w:p>
    <w:p w:rsidR="005743DE" w:rsidRPr="00E61823" w:rsidRDefault="008F354C" w:rsidP="00E61823">
      <w:pPr>
        <w:pStyle w:val="Default"/>
        <w:jc w:val="center"/>
        <w:rPr>
          <w:color w:val="auto"/>
        </w:rPr>
      </w:pPr>
      <w:r w:rsidRPr="00E61823">
        <w:rPr>
          <w:b/>
          <w:bCs/>
          <w:color w:val="auto"/>
        </w:rPr>
        <w:t xml:space="preserve"> </w:t>
      </w:r>
      <w:r w:rsidR="00F7012D" w:rsidRPr="00E61823">
        <w:rPr>
          <w:b/>
          <w:bCs/>
          <w:color w:val="auto"/>
        </w:rPr>
        <w:t>Econ</w:t>
      </w:r>
      <w:r w:rsidR="0088443D" w:rsidRPr="00E61823">
        <w:rPr>
          <w:b/>
          <w:bCs/>
          <w:color w:val="auto"/>
        </w:rPr>
        <w:t xml:space="preserve"> </w:t>
      </w:r>
      <w:r w:rsidR="00631632">
        <w:rPr>
          <w:b/>
          <w:bCs/>
          <w:color w:val="auto"/>
        </w:rPr>
        <w:t>4797.02</w:t>
      </w:r>
    </w:p>
    <w:p w:rsidR="00DC1072" w:rsidRPr="00E61823" w:rsidRDefault="00DC1072" w:rsidP="00E61823">
      <w:pPr>
        <w:pStyle w:val="Default"/>
        <w:rPr>
          <w:color w:val="auto"/>
        </w:rPr>
      </w:pPr>
      <w:r w:rsidRPr="00E61823">
        <w:rPr>
          <w:b/>
          <w:bCs/>
          <w:color w:val="auto"/>
        </w:rPr>
        <w:t xml:space="preserve"> </w:t>
      </w:r>
    </w:p>
    <w:p w:rsidR="00DC1072" w:rsidRPr="00E61823" w:rsidRDefault="00DC1072" w:rsidP="00E61823">
      <w:pPr>
        <w:pStyle w:val="Default"/>
        <w:rPr>
          <w:color w:val="auto"/>
        </w:rPr>
      </w:pPr>
      <w:r w:rsidRPr="00E61823">
        <w:rPr>
          <w:b/>
          <w:bCs/>
          <w:color w:val="auto"/>
        </w:rPr>
        <w:t>Instructor</w:t>
      </w:r>
      <w:r w:rsidRPr="00E61823">
        <w:rPr>
          <w:color w:val="auto"/>
        </w:rPr>
        <w:t xml:space="preserve">:      </w:t>
      </w:r>
      <w:r w:rsidR="0016709B" w:rsidRPr="00E61823">
        <w:rPr>
          <w:color w:val="auto"/>
        </w:rPr>
        <w:tab/>
      </w:r>
      <w:r w:rsidRPr="00E61823">
        <w:rPr>
          <w:color w:val="auto"/>
        </w:rPr>
        <w:t xml:space="preserve">Dr. Ida A. Mirzaie </w:t>
      </w:r>
    </w:p>
    <w:p w:rsidR="00DC1072" w:rsidRPr="00E61823" w:rsidRDefault="00DC1072" w:rsidP="00E61823">
      <w:pPr>
        <w:pStyle w:val="Default"/>
        <w:rPr>
          <w:color w:val="auto"/>
        </w:rPr>
      </w:pPr>
      <w:r w:rsidRPr="00E61823">
        <w:rPr>
          <w:b/>
          <w:bCs/>
          <w:color w:val="auto"/>
        </w:rPr>
        <w:t>Office</w:t>
      </w:r>
      <w:r w:rsidRPr="00E61823">
        <w:rPr>
          <w:color w:val="auto"/>
        </w:rPr>
        <w:t xml:space="preserve">:    </w:t>
      </w:r>
      <w:r w:rsidR="0016709B" w:rsidRPr="00E61823">
        <w:rPr>
          <w:color w:val="auto"/>
        </w:rPr>
        <w:tab/>
      </w:r>
      <w:r w:rsidR="0016709B" w:rsidRPr="00E61823">
        <w:rPr>
          <w:color w:val="auto"/>
        </w:rPr>
        <w:tab/>
      </w:r>
      <w:r w:rsidRPr="00E61823">
        <w:rPr>
          <w:color w:val="auto"/>
        </w:rPr>
        <w:t xml:space="preserve">423 Arps Hall </w:t>
      </w:r>
    </w:p>
    <w:p w:rsidR="00DC1072" w:rsidRPr="00E61823" w:rsidRDefault="00DC1072" w:rsidP="00E61823">
      <w:pPr>
        <w:pStyle w:val="Default"/>
        <w:rPr>
          <w:color w:val="auto"/>
        </w:rPr>
      </w:pPr>
      <w:r w:rsidRPr="00E61823">
        <w:rPr>
          <w:b/>
          <w:bCs/>
          <w:color w:val="auto"/>
        </w:rPr>
        <w:t xml:space="preserve">Class Meetings: </w:t>
      </w:r>
      <w:r w:rsidR="0016709B" w:rsidRPr="00E61823">
        <w:rPr>
          <w:b/>
          <w:bCs/>
          <w:color w:val="auto"/>
        </w:rPr>
        <w:tab/>
      </w:r>
      <w:r w:rsidR="00850E74" w:rsidRPr="00E61823">
        <w:rPr>
          <w:color w:val="auto"/>
        </w:rPr>
        <w:t>TBA</w:t>
      </w:r>
      <w:r w:rsidRPr="00E61823">
        <w:rPr>
          <w:color w:val="auto"/>
        </w:rPr>
        <w:t xml:space="preserve"> </w:t>
      </w:r>
    </w:p>
    <w:p w:rsidR="00DC1072" w:rsidRPr="00E61823" w:rsidRDefault="00DC1072" w:rsidP="00E61823">
      <w:pPr>
        <w:pStyle w:val="Default"/>
        <w:rPr>
          <w:color w:val="auto"/>
        </w:rPr>
      </w:pPr>
      <w:r w:rsidRPr="00E61823">
        <w:rPr>
          <w:b/>
          <w:bCs/>
          <w:color w:val="auto"/>
        </w:rPr>
        <w:t xml:space="preserve">Location:  </w:t>
      </w:r>
      <w:r w:rsidR="0016709B" w:rsidRPr="00E61823">
        <w:rPr>
          <w:b/>
          <w:bCs/>
          <w:color w:val="auto"/>
        </w:rPr>
        <w:tab/>
      </w:r>
      <w:r w:rsidR="0016709B" w:rsidRPr="00E61823">
        <w:rPr>
          <w:b/>
          <w:bCs/>
          <w:color w:val="auto"/>
        </w:rPr>
        <w:tab/>
      </w:r>
      <w:r w:rsidR="00850E74" w:rsidRPr="00E61823">
        <w:rPr>
          <w:color w:val="auto"/>
        </w:rPr>
        <w:t>TBA</w:t>
      </w:r>
      <w:r w:rsidR="0094463E" w:rsidRPr="00E61823">
        <w:rPr>
          <w:color w:val="auto"/>
        </w:rPr>
        <w:t xml:space="preserve"> </w:t>
      </w:r>
      <w:r w:rsidRPr="00E61823">
        <w:rPr>
          <w:color w:val="auto"/>
        </w:rPr>
        <w:t xml:space="preserve"> </w:t>
      </w:r>
    </w:p>
    <w:p w:rsidR="00DC1072" w:rsidRPr="00E61823" w:rsidRDefault="00DC1072" w:rsidP="00E61823">
      <w:pPr>
        <w:pStyle w:val="Default"/>
        <w:rPr>
          <w:color w:val="auto"/>
        </w:rPr>
      </w:pPr>
      <w:r w:rsidRPr="00E61823">
        <w:rPr>
          <w:b/>
          <w:bCs/>
          <w:color w:val="auto"/>
        </w:rPr>
        <w:t>Office Hours:</w:t>
      </w:r>
      <w:r w:rsidRPr="00E61823">
        <w:rPr>
          <w:color w:val="auto"/>
        </w:rPr>
        <w:t xml:space="preserve">  </w:t>
      </w:r>
      <w:r w:rsidR="0016709B" w:rsidRPr="00E61823">
        <w:rPr>
          <w:color w:val="auto"/>
        </w:rPr>
        <w:tab/>
      </w:r>
      <w:r w:rsidR="00850E74" w:rsidRPr="00E61823">
        <w:rPr>
          <w:color w:val="auto"/>
        </w:rPr>
        <w:t>TBA</w:t>
      </w:r>
      <w:r w:rsidRPr="00E61823">
        <w:rPr>
          <w:color w:val="auto"/>
        </w:rPr>
        <w:t xml:space="preserve">  </w:t>
      </w:r>
    </w:p>
    <w:p w:rsidR="00DC1072" w:rsidRPr="00E61823" w:rsidRDefault="00DC1072" w:rsidP="00E61823">
      <w:pPr>
        <w:pStyle w:val="Default"/>
        <w:rPr>
          <w:color w:val="auto"/>
        </w:rPr>
      </w:pPr>
      <w:r w:rsidRPr="00E61823">
        <w:rPr>
          <w:b/>
          <w:bCs/>
          <w:color w:val="auto"/>
        </w:rPr>
        <w:t>E-mail</w:t>
      </w:r>
      <w:r w:rsidRPr="00E61823">
        <w:rPr>
          <w:color w:val="auto"/>
        </w:rPr>
        <w:t xml:space="preserve">:   </w:t>
      </w:r>
      <w:r w:rsidR="0016709B" w:rsidRPr="00E61823">
        <w:rPr>
          <w:color w:val="auto"/>
        </w:rPr>
        <w:tab/>
      </w:r>
      <w:r w:rsidR="0016709B" w:rsidRPr="00E61823">
        <w:rPr>
          <w:color w:val="auto"/>
        </w:rPr>
        <w:tab/>
      </w:r>
      <w:hyperlink r:id="rId7" w:history="1">
        <w:r w:rsidRPr="00E61823">
          <w:rPr>
            <w:color w:val="auto"/>
          </w:rPr>
          <w:t>Mirzaie.1@osu.edu</w:t>
        </w:r>
      </w:hyperlink>
      <w:r w:rsidRPr="00E61823">
        <w:rPr>
          <w:color w:val="auto"/>
        </w:rPr>
        <w:t xml:space="preserve"> </w:t>
      </w:r>
    </w:p>
    <w:p w:rsidR="00DC1072" w:rsidRPr="00E61823" w:rsidRDefault="00DC1072" w:rsidP="00E61823">
      <w:pPr>
        <w:pStyle w:val="Default"/>
        <w:rPr>
          <w:color w:val="auto"/>
        </w:rPr>
      </w:pPr>
      <w:r w:rsidRPr="00E61823">
        <w:rPr>
          <w:b/>
          <w:bCs/>
          <w:color w:val="auto"/>
        </w:rPr>
        <w:t>Course webpage</w:t>
      </w:r>
      <w:r w:rsidRPr="00E61823">
        <w:rPr>
          <w:color w:val="auto"/>
        </w:rPr>
        <w:t xml:space="preserve">:  </w:t>
      </w:r>
      <w:r w:rsidR="0016709B" w:rsidRPr="00E61823">
        <w:rPr>
          <w:color w:val="auto"/>
        </w:rPr>
        <w:tab/>
      </w:r>
      <w:hyperlink r:id="rId8" w:history="1">
        <w:r w:rsidRPr="00E61823">
          <w:rPr>
            <w:color w:val="auto"/>
          </w:rPr>
          <w:t>https://carmen.osu.edu/</w:t>
        </w:r>
      </w:hyperlink>
      <w:r w:rsidRPr="00E61823">
        <w:rPr>
          <w:color w:val="auto"/>
        </w:rPr>
        <w:t xml:space="preserve"> </w:t>
      </w:r>
    </w:p>
    <w:p w:rsidR="00DC1072" w:rsidRPr="00E61823" w:rsidRDefault="00C72B64" w:rsidP="00E61823">
      <w:pPr>
        <w:pStyle w:val="Default"/>
        <w:rPr>
          <w:color w:val="auto"/>
        </w:rPr>
      </w:pPr>
      <w:hyperlink r:id="rId9" w:tgtFrame="_blank" w:history="1">
        <w:r w:rsidR="002B18FB" w:rsidRPr="00E61823">
          <w:rPr>
            <w:rStyle w:val="Hyperlink"/>
            <w:b/>
            <w:color w:val="auto"/>
            <w:u w:val="none"/>
            <w:shd w:val="clear" w:color="auto" w:fill="FFFFFF"/>
          </w:rPr>
          <w:t>Personal academic website:</w:t>
        </w:r>
        <w:r w:rsidR="002B18FB" w:rsidRPr="00E61823">
          <w:rPr>
            <w:rStyle w:val="Hyperlink"/>
            <w:color w:val="auto"/>
            <w:u w:val="none"/>
            <w:shd w:val="clear" w:color="auto" w:fill="FFFFFF"/>
          </w:rPr>
          <w:t>       </w:t>
        </w:r>
      </w:hyperlink>
      <w:r w:rsidR="00850E74" w:rsidRPr="00E61823">
        <w:t xml:space="preserve"> </w:t>
      </w:r>
      <w:r w:rsidR="00850E74" w:rsidRPr="00E61823">
        <w:rPr>
          <w:rStyle w:val="Hyperlink"/>
          <w:color w:val="auto"/>
          <w:u w:val="none"/>
          <w:shd w:val="clear" w:color="auto" w:fill="FFFFFF"/>
        </w:rPr>
        <w:t>https://idamirzaie.academia.edu/</w:t>
      </w:r>
      <w:r w:rsidR="002B18FB" w:rsidRPr="00E61823">
        <w:rPr>
          <w:rStyle w:val="Strong"/>
          <w:color w:val="282828"/>
          <w:shd w:val="clear" w:color="auto" w:fill="FFFFFF"/>
        </w:rPr>
        <w:t xml:space="preserve"> </w:t>
      </w:r>
      <w:r w:rsidR="002B18FB" w:rsidRPr="00E61823">
        <w:br/>
      </w:r>
    </w:p>
    <w:p w:rsidR="00E47B3A" w:rsidRDefault="00DF3028" w:rsidP="00E61823">
      <w:pPr>
        <w:spacing w:after="0" w:line="240" w:lineRule="auto"/>
        <w:rPr>
          <w:rFonts w:ascii="Times New Roman" w:hAnsi="Times New Roman" w:cs="Times New Roman"/>
          <w:sz w:val="24"/>
          <w:szCs w:val="24"/>
        </w:rPr>
      </w:pPr>
      <w:r w:rsidRPr="00E61823">
        <w:rPr>
          <w:rFonts w:ascii="Times New Roman" w:hAnsi="Times New Roman" w:cs="Times New Roman"/>
          <w:b/>
          <w:bCs/>
          <w:caps/>
          <w:sz w:val="24"/>
          <w:szCs w:val="24"/>
          <w:u w:val="single"/>
        </w:rPr>
        <w:t>Course Objectives</w:t>
      </w:r>
      <w:r w:rsidR="00F7012D" w:rsidRPr="00E61823">
        <w:rPr>
          <w:rFonts w:ascii="Times New Roman" w:hAnsi="Times New Roman" w:cs="Times New Roman"/>
          <w:b/>
          <w:bCs/>
          <w:caps/>
          <w:sz w:val="24"/>
          <w:szCs w:val="24"/>
          <w:u w:val="single"/>
        </w:rPr>
        <w:t xml:space="preserve"> and Outcomes</w:t>
      </w:r>
      <w:r w:rsidRPr="00E61823">
        <w:rPr>
          <w:rFonts w:ascii="Times New Roman" w:hAnsi="Times New Roman" w:cs="Times New Roman"/>
          <w:b/>
          <w:bCs/>
          <w:sz w:val="24"/>
          <w:szCs w:val="24"/>
        </w:rPr>
        <w:t>:</w:t>
      </w:r>
      <w:r w:rsidRPr="00E61823">
        <w:rPr>
          <w:rFonts w:ascii="Times New Roman" w:hAnsi="Times New Roman" w:cs="Times New Roman"/>
          <w:sz w:val="24"/>
          <w:szCs w:val="24"/>
        </w:rPr>
        <w:tab/>
      </w:r>
    </w:p>
    <w:p w:rsidR="00E47B3A" w:rsidRDefault="00E47B3A" w:rsidP="00E61823">
      <w:pPr>
        <w:spacing w:after="0" w:line="240" w:lineRule="auto"/>
        <w:rPr>
          <w:rFonts w:ascii="Times New Roman" w:hAnsi="Times New Roman" w:cs="Times New Roman"/>
          <w:sz w:val="24"/>
          <w:szCs w:val="24"/>
        </w:rPr>
      </w:pPr>
    </w:p>
    <w:p w:rsidR="00E47B3A" w:rsidRDefault="00773E7E" w:rsidP="00E61823">
      <w:pPr>
        <w:pStyle w:val="Default"/>
        <w:rPr>
          <w:spacing w:val="-2"/>
        </w:rPr>
      </w:pPr>
      <w:r>
        <w:rPr>
          <w:spacing w:val="-2"/>
        </w:rPr>
        <w:t xml:space="preserve">The course will cover Islamic banking and finance in theory and practice. </w:t>
      </w:r>
      <w:r w:rsidRPr="00E61823">
        <w:rPr>
          <w:spacing w:val="-2"/>
        </w:rPr>
        <w:t xml:space="preserve">This course is about (1) </w:t>
      </w:r>
      <w:r w:rsidRPr="00E61823">
        <w:t xml:space="preserve">To understand the relation between culture/religion and the economy. How culture and religion have shaped financial institutions. Explain how financial decisions are based in cultural and religious beliefs. A successful student will be able to work in a financial institution which serves diverse clients. </w:t>
      </w:r>
      <w:r w:rsidRPr="00E61823">
        <w:rPr>
          <w:spacing w:val="-2"/>
        </w:rPr>
        <w:t xml:space="preserve">(2) </w:t>
      </w:r>
      <w:r w:rsidRPr="00E61823">
        <w:t xml:space="preserve">To get a better understanding of Islamic finance compared to conventional finance. A successful student will be able to describe advantages and disadvantage of Islamic banking relative to conventional banking system. </w:t>
      </w:r>
      <w:r w:rsidRPr="00E61823">
        <w:rPr>
          <w:spacing w:val="-2"/>
        </w:rPr>
        <w:t xml:space="preserve">(3) </w:t>
      </w:r>
      <w:r w:rsidRPr="00E61823">
        <w:t xml:space="preserve">Identify how cultural and religious values are present in public finance. Compare and contrast policy making in Islamic countries compare to others. (4) To learn how Islamic finance works in practice. A successful student will be able to understand how Islamic finance work in practice and its challenges in practice. </w:t>
      </w:r>
      <w:r w:rsidRPr="00E61823">
        <w:rPr>
          <w:spacing w:val="-2"/>
        </w:rPr>
        <w:t>The course includes a study abroad component that gives students the opportunity to experience firsthand how Islamic banking and finance are applied in practice.</w:t>
      </w:r>
    </w:p>
    <w:p w:rsidR="00773E7E" w:rsidRDefault="00773E7E" w:rsidP="00E61823">
      <w:pPr>
        <w:pStyle w:val="Default"/>
        <w:rPr>
          <w:b/>
          <w:color w:val="000000" w:themeColor="text1"/>
          <w:u w:val="single"/>
        </w:rPr>
      </w:pPr>
      <w:bookmarkStart w:id="0" w:name="_GoBack"/>
      <w:bookmarkEnd w:id="0"/>
    </w:p>
    <w:p w:rsidR="00E47B3A" w:rsidRDefault="00B24888" w:rsidP="00E61823">
      <w:pPr>
        <w:pStyle w:val="Default"/>
        <w:rPr>
          <w:color w:val="000000" w:themeColor="text1"/>
        </w:rPr>
      </w:pPr>
      <w:r w:rsidRPr="00E61823">
        <w:rPr>
          <w:b/>
          <w:color w:val="000000" w:themeColor="text1"/>
          <w:u w:val="single"/>
        </w:rPr>
        <w:t>PRE-REQUISITES:</w:t>
      </w:r>
      <w:r w:rsidRPr="00E61823">
        <w:rPr>
          <w:color w:val="000000" w:themeColor="text1"/>
        </w:rPr>
        <w:t xml:space="preserve"> </w:t>
      </w:r>
    </w:p>
    <w:p w:rsidR="00E47B3A" w:rsidRDefault="00E47B3A" w:rsidP="00E61823">
      <w:pPr>
        <w:pStyle w:val="Default"/>
        <w:rPr>
          <w:color w:val="000000" w:themeColor="text1"/>
        </w:rPr>
      </w:pPr>
    </w:p>
    <w:p w:rsidR="00361010" w:rsidRDefault="00361010" w:rsidP="00E61823">
      <w:pPr>
        <w:pStyle w:val="Default"/>
        <w:rPr>
          <w:color w:val="000000" w:themeColor="text1"/>
        </w:rPr>
      </w:pPr>
      <w:r>
        <w:rPr>
          <w:color w:val="000000" w:themeColor="text1"/>
        </w:rPr>
        <w:t>Economics 2001 or</w:t>
      </w:r>
      <w:r w:rsidR="00B24888" w:rsidRPr="00E61823">
        <w:rPr>
          <w:color w:val="000000" w:themeColor="text1"/>
        </w:rPr>
        <w:t xml:space="preserve"> 2002</w:t>
      </w:r>
      <w:r>
        <w:rPr>
          <w:color w:val="000000" w:themeColor="text1"/>
        </w:rPr>
        <w:t xml:space="preserve"> is required, while preferences will be given to students who have taken both Economics 2001 and 2002.</w:t>
      </w:r>
    </w:p>
    <w:p w:rsidR="00B24888" w:rsidRPr="00E61823" w:rsidRDefault="00B24888" w:rsidP="00E61823">
      <w:pPr>
        <w:pStyle w:val="Default"/>
        <w:rPr>
          <w:b/>
          <w:bCs/>
          <w:color w:val="auto"/>
          <w:u w:val="single"/>
        </w:rPr>
      </w:pPr>
    </w:p>
    <w:p w:rsidR="00DC1072" w:rsidRPr="00E61823" w:rsidRDefault="00DC1072" w:rsidP="00E61823">
      <w:pPr>
        <w:pStyle w:val="Default"/>
        <w:rPr>
          <w:color w:val="auto"/>
          <w:u w:val="single"/>
        </w:rPr>
      </w:pPr>
      <w:r w:rsidRPr="00E61823">
        <w:rPr>
          <w:b/>
          <w:bCs/>
          <w:color w:val="auto"/>
          <w:u w:val="single"/>
        </w:rPr>
        <w:t xml:space="preserve">TEACHING METHODS </w:t>
      </w:r>
    </w:p>
    <w:p w:rsidR="00E47B3A" w:rsidRDefault="00E47B3A" w:rsidP="00E61823">
      <w:pPr>
        <w:pStyle w:val="Default"/>
        <w:rPr>
          <w:color w:val="auto"/>
        </w:rPr>
      </w:pPr>
    </w:p>
    <w:p w:rsidR="00DC1072" w:rsidRPr="00E61823" w:rsidRDefault="00DC1072" w:rsidP="00E61823">
      <w:pPr>
        <w:pStyle w:val="Default"/>
        <w:rPr>
          <w:color w:val="auto"/>
        </w:rPr>
      </w:pPr>
      <w:r w:rsidRPr="00E61823">
        <w:rPr>
          <w:color w:val="auto"/>
        </w:rPr>
        <w:t xml:space="preserve">The course is designed to encourage your active participation in </w:t>
      </w:r>
      <w:r w:rsidR="00850E74" w:rsidRPr="00E61823">
        <w:rPr>
          <w:color w:val="auto"/>
        </w:rPr>
        <w:t xml:space="preserve">and outside </w:t>
      </w:r>
      <w:r w:rsidRPr="00E61823">
        <w:rPr>
          <w:color w:val="auto"/>
        </w:rPr>
        <w:t>class</w:t>
      </w:r>
      <w:r w:rsidR="00850E74" w:rsidRPr="00E61823">
        <w:rPr>
          <w:color w:val="auto"/>
        </w:rPr>
        <w:t>room</w:t>
      </w:r>
      <w:r w:rsidRPr="00E61823">
        <w:rPr>
          <w:color w:val="auto"/>
        </w:rPr>
        <w:t xml:space="preserve">. You are expected to come to class prepared to engage in class discussions. Teaching methods will include lecture, readings, discussions, and students’ presentations. We will also use the discussion section of Carmen to discuss current events. </w:t>
      </w:r>
    </w:p>
    <w:p w:rsidR="002E71B0" w:rsidRPr="00E61823" w:rsidRDefault="002E71B0" w:rsidP="00E61823">
      <w:pPr>
        <w:pStyle w:val="Default"/>
        <w:rPr>
          <w:color w:val="auto"/>
        </w:rPr>
      </w:pPr>
      <w:r w:rsidRPr="00E61823">
        <w:rPr>
          <w:color w:val="auto"/>
        </w:rPr>
        <w:t xml:space="preserve">The course is divided to two sections. Before the Spring Break, we will cover the text book and conclude the segment with an exam. After the Break and our trip to Malaysia, we will focus on application and Islamic banking in practice.  </w:t>
      </w:r>
    </w:p>
    <w:p w:rsidR="00DC1072" w:rsidRPr="00E61823" w:rsidRDefault="00DC1072" w:rsidP="00E61823">
      <w:pPr>
        <w:pStyle w:val="Default"/>
        <w:rPr>
          <w:color w:val="auto"/>
        </w:rPr>
      </w:pPr>
      <w:r w:rsidRPr="00E61823">
        <w:rPr>
          <w:b/>
          <w:bCs/>
          <w:color w:val="auto"/>
        </w:rPr>
        <w:t xml:space="preserve"> </w:t>
      </w:r>
    </w:p>
    <w:p w:rsidR="00A759BF" w:rsidRPr="00E61823" w:rsidRDefault="00DF3028" w:rsidP="00E61823">
      <w:pPr>
        <w:spacing w:after="0" w:line="240" w:lineRule="auto"/>
        <w:ind w:left="2160" w:hanging="2160"/>
        <w:rPr>
          <w:rFonts w:ascii="Times New Roman" w:hAnsi="Times New Roman" w:cs="Times New Roman"/>
          <w:b/>
          <w:caps/>
          <w:sz w:val="24"/>
          <w:szCs w:val="24"/>
        </w:rPr>
      </w:pPr>
      <w:r w:rsidRPr="00E61823">
        <w:rPr>
          <w:rFonts w:ascii="Times New Roman" w:hAnsi="Times New Roman" w:cs="Times New Roman"/>
          <w:b/>
          <w:caps/>
          <w:sz w:val="24"/>
          <w:szCs w:val="24"/>
          <w:u w:val="single"/>
        </w:rPr>
        <w:t>Required Text</w:t>
      </w:r>
      <w:r w:rsidRPr="00E61823">
        <w:rPr>
          <w:rFonts w:ascii="Times New Roman" w:hAnsi="Times New Roman" w:cs="Times New Roman"/>
          <w:b/>
          <w:caps/>
          <w:sz w:val="24"/>
          <w:szCs w:val="24"/>
        </w:rPr>
        <w:tab/>
      </w:r>
    </w:p>
    <w:p w:rsidR="00E47B3A" w:rsidRDefault="00E47B3A" w:rsidP="00E61823">
      <w:pPr>
        <w:shd w:val="clear" w:color="auto" w:fill="FFFFFF"/>
        <w:spacing w:after="0" w:line="240" w:lineRule="auto"/>
        <w:rPr>
          <w:rFonts w:ascii="Times New Roman" w:eastAsia="Times New Roman" w:hAnsi="Times New Roman" w:cs="Times New Roman"/>
          <w:color w:val="000000" w:themeColor="text1"/>
          <w:sz w:val="24"/>
          <w:szCs w:val="24"/>
        </w:rPr>
      </w:pPr>
    </w:p>
    <w:p w:rsidR="00A759BF" w:rsidRPr="00E61823" w:rsidRDefault="00A759BF" w:rsidP="00E61823">
      <w:pPr>
        <w:shd w:val="clear" w:color="auto" w:fill="FFFFFF"/>
        <w:spacing w:after="0" w:line="240" w:lineRule="auto"/>
        <w:rPr>
          <w:rFonts w:ascii="Times New Roman" w:eastAsia="Times New Roman" w:hAnsi="Times New Roman" w:cs="Times New Roman"/>
          <w:color w:val="000000" w:themeColor="text1"/>
          <w:sz w:val="24"/>
          <w:szCs w:val="24"/>
        </w:rPr>
      </w:pPr>
      <w:r w:rsidRPr="00E61823">
        <w:rPr>
          <w:rFonts w:ascii="Times New Roman" w:eastAsia="Times New Roman" w:hAnsi="Times New Roman" w:cs="Times New Roman"/>
          <w:color w:val="000000" w:themeColor="text1"/>
          <w:sz w:val="24"/>
          <w:szCs w:val="24"/>
        </w:rPr>
        <w:t>Islamic Finance, Principles and Practice, Second Edition</w:t>
      </w:r>
    </w:p>
    <w:p w:rsidR="00A759BF" w:rsidRPr="00E61823" w:rsidRDefault="00A759BF" w:rsidP="00E61823">
      <w:pPr>
        <w:shd w:val="clear" w:color="auto" w:fill="FFFFFF"/>
        <w:spacing w:after="0" w:line="240" w:lineRule="auto"/>
        <w:rPr>
          <w:rFonts w:ascii="Times New Roman" w:eastAsia="Times New Roman" w:hAnsi="Times New Roman" w:cs="Times New Roman"/>
          <w:color w:val="000000" w:themeColor="text1"/>
          <w:sz w:val="24"/>
          <w:szCs w:val="24"/>
        </w:rPr>
      </w:pPr>
      <w:r w:rsidRPr="00E61823">
        <w:rPr>
          <w:rFonts w:ascii="Times New Roman" w:eastAsia="Times New Roman" w:hAnsi="Times New Roman" w:cs="Times New Roman"/>
          <w:color w:val="000000" w:themeColor="text1"/>
          <w:sz w:val="24"/>
          <w:szCs w:val="24"/>
        </w:rPr>
        <w:lastRenderedPageBreak/>
        <w:t>Hans Visser, Professor Emeritus of Money and Banking and International Economics, Faculty of Economics and Business Administration, VU University, Amsterdam, the Netherlands</w:t>
      </w:r>
    </w:p>
    <w:p w:rsidR="00E47B3A" w:rsidRDefault="00E47B3A" w:rsidP="00E61823">
      <w:pPr>
        <w:spacing w:after="0" w:line="240" w:lineRule="auto"/>
        <w:ind w:left="2160" w:hanging="2160"/>
        <w:rPr>
          <w:rFonts w:ascii="Times New Roman" w:hAnsi="Times New Roman" w:cs="Times New Roman"/>
          <w:b/>
          <w:caps/>
          <w:sz w:val="24"/>
          <w:szCs w:val="24"/>
          <w:u w:val="single"/>
        </w:rPr>
      </w:pPr>
    </w:p>
    <w:p w:rsidR="00DF3028" w:rsidRDefault="00DF3028" w:rsidP="00E61823">
      <w:pPr>
        <w:spacing w:after="0" w:line="240" w:lineRule="auto"/>
        <w:ind w:left="2160" w:hanging="2160"/>
        <w:rPr>
          <w:rFonts w:ascii="Times New Roman" w:hAnsi="Times New Roman" w:cs="Times New Roman"/>
          <w:b/>
          <w:sz w:val="24"/>
          <w:szCs w:val="24"/>
        </w:rPr>
      </w:pPr>
      <w:r w:rsidRPr="00E61823">
        <w:rPr>
          <w:rFonts w:ascii="Times New Roman" w:hAnsi="Times New Roman" w:cs="Times New Roman"/>
          <w:b/>
          <w:caps/>
          <w:sz w:val="24"/>
          <w:szCs w:val="24"/>
          <w:u w:val="single"/>
        </w:rPr>
        <w:t>Other Readings</w:t>
      </w:r>
      <w:r w:rsidRPr="00E61823">
        <w:rPr>
          <w:rFonts w:ascii="Times New Roman" w:hAnsi="Times New Roman" w:cs="Times New Roman"/>
          <w:b/>
          <w:sz w:val="24"/>
          <w:szCs w:val="24"/>
        </w:rPr>
        <w:tab/>
      </w:r>
    </w:p>
    <w:p w:rsidR="00E47B3A" w:rsidRPr="00E61823" w:rsidRDefault="00E47B3A" w:rsidP="00E61823">
      <w:pPr>
        <w:spacing w:after="0" w:line="240" w:lineRule="auto"/>
        <w:ind w:left="2160" w:hanging="2160"/>
        <w:rPr>
          <w:rFonts w:ascii="Times New Roman" w:hAnsi="Times New Roman" w:cs="Times New Roman"/>
          <w:sz w:val="24"/>
          <w:szCs w:val="24"/>
        </w:rPr>
      </w:pPr>
    </w:p>
    <w:p w:rsidR="00DF3028" w:rsidRPr="00E61823" w:rsidRDefault="002E71B0" w:rsidP="00E47B3A">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Scholarly a</w:t>
      </w:r>
      <w:r w:rsidR="00DF3028" w:rsidRPr="00E61823">
        <w:rPr>
          <w:rFonts w:ascii="Times New Roman" w:hAnsi="Times New Roman" w:cs="Times New Roman"/>
          <w:sz w:val="24"/>
          <w:szCs w:val="24"/>
        </w:rPr>
        <w:t>rticles</w:t>
      </w:r>
      <w:r w:rsidR="00F7012D" w:rsidRPr="00E61823">
        <w:rPr>
          <w:rFonts w:ascii="Times New Roman" w:hAnsi="Times New Roman" w:cs="Times New Roman"/>
          <w:sz w:val="24"/>
          <w:szCs w:val="24"/>
        </w:rPr>
        <w:t xml:space="preserve"> and case studies</w:t>
      </w:r>
      <w:r w:rsidR="00DF3028" w:rsidRPr="00E61823">
        <w:rPr>
          <w:rFonts w:ascii="Times New Roman" w:hAnsi="Times New Roman" w:cs="Times New Roman"/>
          <w:sz w:val="24"/>
          <w:szCs w:val="24"/>
        </w:rPr>
        <w:t xml:space="preserve"> </w:t>
      </w:r>
      <w:r w:rsidRPr="00E61823">
        <w:rPr>
          <w:rFonts w:ascii="Times New Roman" w:hAnsi="Times New Roman" w:cs="Times New Roman"/>
          <w:sz w:val="24"/>
          <w:szCs w:val="24"/>
        </w:rPr>
        <w:t xml:space="preserve">on Islamic banking and finance </w:t>
      </w:r>
      <w:r w:rsidR="00DF3028" w:rsidRPr="00E61823">
        <w:rPr>
          <w:rFonts w:ascii="Times New Roman" w:hAnsi="Times New Roman" w:cs="Times New Roman"/>
          <w:sz w:val="24"/>
          <w:szCs w:val="24"/>
        </w:rPr>
        <w:t>from</w:t>
      </w:r>
      <w:r w:rsidR="00A759BF" w:rsidRPr="00E61823">
        <w:rPr>
          <w:rFonts w:ascii="Times New Roman" w:hAnsi="Times New Roman" w:cs="Times New Roman"/>
          <w:sz w:val="24"/>
          <w:szCs w:val="24"/>
        </w:rPr>
        <w:t xml:space="preserve"> variety of sources </w:t>
      </w:r>
    </w:p>
    <w:p w:rsidR="00E47B3A" w:rsidRDefault="00E47B3A" w:rsidP="00E47B3A">
      <w:pPr>
        <w:spacing w:after="0" w:line="240" w:lineRule="auto"/>
        <w:rPr>
          <w:rFonts w:ascii="Times New Roman" w:hAnsi="Times New Roman" w:cs="Times New Roman"/>
          <w:sz w:val="24"/>
          <w:szCs w:val="24"/>
        </w:rPr>
      </w:pPr>
    </w:p>
    <w:p w:rsidR="00DF3028" w:rsidRPr="00E61823" w:rsidRDefault="00DF3028" w:rsidP="00E47B3A">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Apart from readings posted on the course page, it is essential to kee</w:t>
      </w:r>
      <w:r w:rsidR="00A759BF" w:rsidRPr="00E61823">
        <w:rPr>
          <w:rFonts w:ascii="Times New Roman" w:hAnsi="Times New Roman" w:cs="Times New Roman"/>
          <w:sz w:val="24"/>
          <w:szCs w:val="24"/>
        </w:rPr>
        <w:t>p up with current development in Islamic banking</w:t>
      </w:r>
      <w:r w:rsidRPr="00E61823">
        <w:rPr>
          <w:rFonts w:ascii="Times New Roman" w:hAnsi="Times New Roman" w:cs="Times New Roman"/>
          <w:sz w:val="24"/>
          <w:szCs w:val="24"/>
        </w:rPr>
        <w:t xml:space="preserve">. </w:t>
      </w:r>
      <w:r w:rsidRPr="00E61823">
        <w:rPr>
          <w:rFonts w:ascii="Times New Roman" w:hAnsi="Times New Roman" w:cs="Times New Roman"/>
          <w:sz w:val="24"/>
          <w:szCs w:val="24"/>
        </w:rPr>
        <w:cr/>
      </w:r>
    </w:p>
    <w:p w:rsidR="002B0A76" w:rsidRPr="00E61823" w:rsidRDefault="002B0A76" w:rsidP="00E61823">
      <w:pPr>
        <w:tabs>
          <w:tab w:val="left" w:pos="-720"/>
        </w:tabs>
        <w:suppressAutoHyphens/>
        <w:spacing w:after="0" w:line="240" w:lineRule="auto"/>
        <w:rPr>
          <w:rFonts w:ascii="Times New Roman" w:hAnsi="Times New Roman" w:cs="Times New Roman"/>
          <w:b/>
          <w:sz w:val="24"/>
          <w:szCs w:val="24"/>
          <w:u w:val="single"/>
        </w:rPr>
      </w:pPr>
      <w:r w:rsidRPr="00E61823">
        <w:rPr>
          <w:rFonts w:ascii="Times New Roman" w:hAnsi="Times New Roman" w:cs="Times New Roman"/>
          <w:b/>
          <w:sz w:val="24"/>
          <w:szCs w:val="24"/>
          <w:u w:val="single"/>
        </w:rPr>
        <w:t>STUDY ABROAD</w:t>
      </w:r>
    </w:p>
    <w:p w:rsidR="00E47B3A" w:rsidRDefault="00E47B3A" w:rsidP="00E61823">
      <w:pPr>
        <w:tabs>
          <w:tab w:val="left" w:pos="-720"/>
        </w:tabs>
        <w:suppressAutoHyphens/>
        <w:spacing w:after="0" w:line="240" w:lineRule="auto"/>
        <w:rPr>
          <w:rFonts w:ascii="Times New Roman" w:hAnsi="Times New Roman" w:cs="Times New Roman"/>
          <w:sz w:val="24"/>
          <w:szCs w:val="24"/>
        </w:rPr>
      </w:pPr>
    </w:p>
    <w:p w:rsidR="002B0A76" w:rsidRPr="00E61823" w:rsidRDefault="002B0A76" w:rsidP="00E61823">
      <w:pPr>
        <w:tabs>
          <w:tab w:val="left" w:pos="-720"/>
        </w:tabs>
        <w:suppressAutoHyphens/>
        <w:spacing w:after="0" w:line="240" w:lineRule="auto"/>
        <w:rPr>
          <w:rFonts w:ascii="Times New Roman" w:hAnsi="Times New Roman" w:cs="Times New Roman"/>
          <w:sz w:val="24"/>
          <w:szCs w:val="24"/>
        </w:rPr>
      </w:pPr>
      <w:r w:rsidRPr="00E61823">
        <w:rPr>
          <w:rFonts w:ascii="Times New Roman" w:hAnsi="Times New Roman" w:cs="Times New Roman"/>
          <w:sz w:val="24"/>
          <w:szCs w:val="24"/>
        </w:rPr>
        <w:t xml:space="preserve">During the spring break, we will travel to Malaysia, one of the countries that practices Islamic banking and finance. The trip will not only include visits to financial hubs, but also an exposure to Malaysian culture in order to get a deeper understanding of its Islamic roots. </w:t>
      </w:r>
    </w:p>
    <w:p w:rsidR="00E47B3A" w:rsidRDefault="00E47B3A" w:rsidP="00E61823">
      <w:pPr>
        <w:tabs>
          <w:tab w:val="left" w:pos="-720"/>
        </w:tabs>
        <w:suppressAutoHyphens/>
        <w:spacing w:after="0" w:line="240" w:lineRule="auto"/>
        <w:rPr>
          <w:rFonts w:ascii="Times New Roman" w:hAnsi="Times New Roman" w:cs="Times New Roman"/>
          <w:sz w:val="24"/>
          <w:szCs w:val="24"/>
        </w:rPr>
      </w:pPr>
    </w:p>
    <w:p w:rsidR="002B0A76" w:rsidRPr="00E61823" w:rsidRDefault="002B0A76" w:rsidP="00E61823">
      <w:pPr>
        <w:tabs>
          <w:tab w:val="left" w:pos="-720"/>
        </w:tabs>
        <w:suppressAutoHyphens/>
        <w:spacing w:after="0" w:line="240" w:lineRule="auto"/>
        <w:rPr>
          <w:rFonts w:ascii="Times New Roman" w:hAnsi="Times New Roman" w:cs="Times New Roman"/>
          <w:sz w:val="24"/>
          <w:szCs w:val="24"/>
        </w:rPr>
      </w:pPr>
      <w:r w:rsidRPr="00E61823">
        <w:rPr>
          <w:rFonts w:ascii="Times New Roman" w:hAnsi="Times New Roman" w:cs="Times New Roman"/>
          <w:sz w:val="24"/>
          <w:szCs w:val="24"/>
        </w:rPr>
        <w:t>Activities during the trip will include</w:t>
      </w:r>
      <w:r w:rsidR="00C471F2" w:rsidRPr="00E61823">
        <w:rPr>
          <w:rFonts w:ascii="Times New Roman" w:hAnsi="Times New Roman" w:cs="Times New Roman"/>
          <w:sz w:val="24"/>
          <w:szCs w:val="24"/>
        </w:rPr>
        <w:t xml:space="preserve"> visiting</w:t>
      </w:r>
      <w:r w:rsidRPr="00E61823">
        <w:rPr>
          <w:rFonts w:ascii="Times New Roman" w:hAnsi="Times New Roman" w:cs="Times New Roman"/>
          <w:sz w:val="24"/>
          <w:szCs w:val="24"/>
        </w:rPr>
        <w:t>:</w:t>
      </w:r>
    </w:p>
    <w:p w:rsidR="00C471F2" w:rsidRPr="00E61823" w:rsidRDefault="00C471F2" w:rsidP="00E61823">
      <w:pPr>
        <w:pStyle w:val="NormalWeb"/>
        <w:spacing w:before="0" w:beforeAutospacing="0" w:after="0" w:afterAutospacing="0"/>
        <w:rPr>
          <w:color w:val="000000"/>
        </w:rPr>
      </w:pPr>
      <w:r w:rsidRPr="00E61823">
        <w:rPr>
          <w:color w:val="000000"/>
        </w:rPr>
        <w:t>__Central Bank</w:t>
      </w:r>
    </w:p>
    <w:p w:rsidR="00C471F2" w:rsidRPr="00E61823" w:rsidRDefault="00C471F2" w:rsidP="00E61823">
      <w:pPr>
        <w:pStyle w:val="NormalWeb"/>
        <w:spacing w:before="0" w:beforeAutospacing="0" w:after="0" w:afterAutospacing="0"/>
        <w:rPr>
          <w:color w:val="000000"/>
        </w:rPr>
      </w:pPr>
      <w:r w:rsidRPr="00E61823">
        <w:rPr>
          <w:color w:val="000000"/>
        </w:rPr>
        <w:t>__Islamic Financial Services Board</w:t>
      </w:r>
    </w:p>
    <w:p w:rsidR="00C471F2" w:rsidRPr="00E61823" w:rsidRDefault="00C471F2" w:rsidP="00E61823">
      <w:pPr>
        <w:pStyle w:val="NormalWeb"/>
        <w:spacing w:before="0" w:beforeAutospacing="0" w:after="0" w:afterAutospacing="0"/>
        <w:rPr>
          <w:color w:val="000000"/>
        </w:rPr>
      </w:pPr>
      <w:r w:rsidRPr="00E61823">
        <w:rPr>
          <w:color w:val="000000"/>
        </w:rPr>
        <w:t>__University visit (Islamic Banking and/or Finance departments; campus tour)</w:t>
      </w:r>
    </w:p>
    <w:p w:rsidR="00C471F2" w:rsidRPr="00E61823" w:rsidRDefault="00C471F2" w:rsidP="00E61823">
      <w:pPr>
        <w:pStyle w:val="NormalWeb"/>
        <w:spacing w:before="0" w:beforeAutospacing="0" w:after="0" w:afterAutospacing="0"/>
        <w:rPr>
          <w:color w:val="000000"/>
        </w:rPr>
      </w:pPr>
      <w:r w:rsidRPr="00E61823">
        <w:rPr>
          <w:color w:val="000000"/>
        </w:rPr>
        <w:t>__ Visit to a bank that works with Islamic banking; meet branch manager</w:t>
      </w:r>
    </w:p>
    <w:p w:rsidR="00C471F2" w:rsidRPr="00E61823" w:rsidRDefault="00C471F2" w:rsidP="00E61823">
      <w:pPr>
        <w:pStyle w:val="NormalWeb"/>
        <w:spacing w:before="0" w:beforeAutospacing="0" w:after="0" w:afterAutospacing="0"/>
        <w:rPr>
          <w:color w:val="000000"/>
        </w:rPr>
      </w:pPr>
      <w:r w:rsidRPr="00E61823">
        <w:rPr>
          <w:color w:val="000000"/>
        </w:rPr>
        <w:t>_Historical and cultural sites like Pavillion KLCC, Jalan Alor, Batu Cave, and Putrajaya</w:t>
      </w:r>
    </w:p>
    <w:p w:rsidR="003461C2" w:rsidRDefault="003461C2" w:rsidP="00E61823">
      <w:pPr>
        <w:spacing w:after="0" w:line="240" w:lineRule="auto"/>
        <w:rPr>
          <w:rFonts w:ascii="Times New Roman" w:hAnsi="Times New Roman" w:cs="Times New Roman"/>
          <w:b/>
          <w:caps/>
          <w:sz w:val="24"/>
          <w:szCs w:val="24"/>
          <w:u w:val="single"/>
        </w:rPr>
      </w:pPr>
    </w:p>
    <w:p w:rsidR="004E7EA2" w:rsidRPr="00E61823" w:rsidRDefault="004E7EA2" w:rsidP="00E61823">
      <w:pPr>
        <w:spacing w:after="0" w:line="240" w:lineRule="auto"/>
        <w:rPr>
          <w:rFonts w:ascii="Times New Roman" w:hAnsi="Times New Roman" w:cs="Times New Roman"/>
          <w:b/>
          <w:caps/>
          <w:sz w:val="24"/>
          <w:szCs w:val="24"/>
          <w:u w:val="single"/>
        </w:rPr>
      </w:pPr>
      <w:r w:rsidRPr="00E61823">
        <w:rPr>
          <w:rFonts w:ascii="Times New Roman" w:hAnsi="Times New Roman" w:cs="Times New Roman"/>
          <w:b/>
          <w:caps/>
          <w:sz w:val="24"/>
          <w:szCs w:val="24"/>
          <w:u w:val="single"/>
        </w:rPr>
        <w:t>Grading policy</w:t>
      </w:r>
    </w:p>
    <w:p w:rsidR="00E47B3A" w:rsidRDefault="00E47B3A" w:rsidP="00E61823">
      <w:pPr>
        <w:spacing w:after="0" w:line="240" w:lineRule="auto"/>
        <w:rPr>
          <w:rFonts w:ascii="Times New Roman" w:hAnsi="Times New Roman" w:cs="Times New Roman"/>
          <w:sz w:val="24"/>
          <w:szCs w:val="24"/>
        </w:rPr>
      </w:pPr>
    </w:p>
    <w:p w:rsidR="00FC5997" w:rsidRPr="00E61823" w:rsidRDefault="00882546"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Attendance and informed participation in each class:</w:t>
      </w:r>
      <w:r w:rsidR="00D85C23" w:rsidRPr="00E61823">
        <w:rPr>
          <w:rFonts w:ascii="Times New Roman" w:hAnsi="Times New Roman" w:cs="Times New Roman"/>
          <w:sz w:val="24"/>
          <w:szCs w:val="24"/>
        </w:rPr>
        <w:tab/>
      </w:r>
      <w:r w:rsidRPr="00E61823">
        <w:rPr>
          <w:rFonts w:ascii="Times New Roman" w:hAnsi="Times New Roman" w:cs="Times New Roman"/>
          <w:sz w:val="24"/>
          <w:szCs w:val="24"/>
        </w:rPr>
        <w:t xml:space="preserve"> </w:t>
      </w:r>
      <w:r w:rsidRPr="00E61823">
        <w:rPr>
          <w:rFonts w:ascii="Times New Roman" w:hAnsi="Times New Roman" w:cs="Times New Roman"/>
          <w:sz w:val="24"/>
          <w:szCs w:val="24"/>
        </w:rPr>
        <w:tab/>
      </w:r>
      <w:r w:rsidR="00D85C23" w:rsidRPr="00E61823">
        <w:rPr>
          <w:rFonts w:ascii="Times New Roman" w:hAnsi="Times New Roman" w:cs="Times New Roman"/>
          <w:sz w:val="24"/>
          <w:szCs w:val="24"/>
        </w:rPr>
        <w:t>2</w:t>
      </w:r>
      <w:r w:rsidRPr="00E61823">
        <w:rPr>
          <w:rFonts w:ascii="Times New Roman" w:hAnsi="Times New Roman" w:cs="Times New Roman"/>
          <w:sz w:val="24"/>
          <w:szCs w:val="24"/>
        </w:rPr>
        <w:t>0 percent</w:t>
      </w:r>
    </w:p>
    <w:p w:rsidR="00882546" w:rsidRPr="00E61823" w:rsidRDefault="00FC5997"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ab/>
        <w:t>In class quizzes using TopHat, class discussions and short individual and group reflection papers</w:t>
      </w:r>
      <w:r w:rsidR="00882546" w:rsidRPr="00E61823">
        <w:rPr>
          <w:rFonts w:ascii="Times New Roman" w:hAnsi="Times New Roman" w:cs="Times New Roman"/>
          <w:sz w:val="24"/>
          <w:szCs w:val="24"/>
        </w:rPr>
        <w:t xml:space="preserve"> </w:t>
      </w:r>
    </w:p>
    <w:p w:rsidR="00882546" w:rsidRPr="00E61823" w:rsidRDefault="00882546"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Group Presentation &amp; individual report:</w:t>
      </w:r>
      <w:r w:rsidRPr="00E61823">
        <w:rPr>
          <w:rFonts w:ascii="Times New Roman" w:hAnsi="Times New Roman" w:cs="Times New Roman"/>
          <w:sz w:val="24"/>
          <w:szCs w:val="24"/>
        </w:rPr>
        <w:tab/>
      </w:r>
      <w:r w:rsidRPr="00E61823">
        <w:rPr>
          <w:rFonts w:ascii="Times New Roman" w:hAnsi="Times New Roman" w:cs="Times New Roman"/>
          <w:sz w:val="24"/>
          <w:szCs w:val="24"/>
        </w:rPr>
        <w:tab/>
      </w:r>
      <w:r w:rsidRPr="00E61823">
        <w:rPr>
          <w:rFonts w:ascii="Times New Roman" w:hAnsi="Times New Roman" w:cs="Times New Roman"/>
          <w:sz w:val="24"/>
          <w:szCs w:val="24"/>
        </w:rPr>
        <w:tab/>
      </w:r>
      <w:r w:rsidRPr="00E61823">
        <w:rPr>
          <w:rFonts w:ascii="Times New Roman" w:hAnsi="Times New Roman" w:cs="Times New Roman"/>
          <w:sz w:val="24"/>
          <w:szCs w:val="24"/>
        </w:rPr>
        <w:tab/>
        <w:t>40 percent</w:t>
      </w:r>
    </w:p>
    <w:p w:rsidR="00FC5997" w:rsidRPr="00E61823" w:rsidRDefault="00FC5997"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ab/>
      </w:r>
    </w:p>
    <w:p w:rsidR="00882546" w:rsidRPr="00E61823" w:rsidRDefault="00FC5997"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 xml:space="preserve">Two </w:t>
      </w:r>
      <w:r w:rsidR="00D85C23" w:rsidRPr="00E61823">
        <w:rPr>
          <w:rFonts w:ascii="Times New Roman" w:hAnsi="Times New Roman" w:cs="Times New Roman"/>
          <w:sz w:val="24"/>
          <w:szCs w:val="24"/>
        </w:rPr>
        <w:t>Exam</w:t>
      </w:r>
      <w:r w:rsidRPr="00E61823">
        <w:rPr>
          <w:rFonts w:ascii="Times New Roman" w:hAnsi="Times New Roman" w:cs="Times New Roman"/>
          <w:sz w:val="24"/>
          <w:szCs w:val="24"/>
        </w:rPr>
        <w:t>s</w:t>
      </w:r>
      <w:r w:rsidR="00D85C23" w:rsidRPr="00E61823">
        <w:rPr>
          <w:rFonts w:ascii="Times New Roman" w:hAnsi="Times New Roman" w:cs="Times New Roman"/>
          <w:sz w:val="24"/>
          <w:szCs w:val="24"/>
        </w:rPr>
        <w:t>:</w:t>
      </w:r>
      <w:r w:rsidR="00D85C23" w:rsidRPr="00E61823">
        <w:rPr>
          <w:rFonts w:ascii="Times New Roman" w:hAnsi="Times New Roman" w:cs="Times New Roman"/>
          <w:sz w:val="24"/>
          <w:szCs w:val="24"/>
        </w:rPr>
        <w:tab/>
      </w:r>
      <w:r w:rsidR="00D85C23" w:rsidRPr="00E61823">
        <w:rPr>
          <w:rFonts w:ascii="Times New Roman" w:hAnsi="Times New Roman" w:cs="Times New Roman"/>
          <w:sz w:val="24"/>
          <w:szCs w:val="24"/>
        </w:rPr>
        <w:tab/>
      </w:r>
      <w:r w:rsidR="00D85C23" w:rsidRPr="00E61823">
        <w:rPr>
          <w:rFonts w:ascii="Times New Roman" w:hAnsi="Times New Roman" w:cs="Times New Roman"/>
          <w:sz w:val="24"/>
          <w:szCs w:val="24"/>
        </w:rPr>
        <w:tab/>
      </w:r>
      <w:r w:rsidR="00D85C23" w:rsidRPr="00E61823">
        <w:rPr>
          <w:rFonts w:ascii="Times New Roman" w:hAnsi="Times New Roman" w:cs="Times New Roman"/>
          <w:sz w:val="24"/>
          <w:szCs w:val="24"/>
        </w:rPr>
        <w:tab/>
      </w:r>
      <w:r w:rsidR="00D85C23" w:rsidRPr="00E61823">
        <w:rPr>
          <w:rFonts w:ascii="Times New Roman" w:hAnsi="Times New Roman" w:cs="Times New Roman"/>
          <w:sz w:val="24"/>
          <w:szCs w:val="24"/>
        </w:rPr>
        <w:tab/>
      </w:r>
      <w:r w:rsidR="00D85C23" w:rsidRPr="00E61823">
        <w:rPr>
          <w:rFonts w:ascii="Times New Roman" w:hAnsi="Times New Roman" w:cs="Times New Roman"/>
          <w:sz w:val="24"/>
          <w:szCs w:val="24"/>
        </w:rPr>
        <w:tab/>
      </w:r>
      <w:r w:rsidR="00D85C23" w:rsidRPr="00E61823">
        <w:rPr>
          <w:rFonts w:ascii="Times New Roman" w:hAnsi="Times New Roman" w:cs="Times New Roman"/>
          <w:sz w:val="24"/>
          <w:szCs w:val="24"/>
        </w:rPr>
        <w:tab/>
      </w:r>
      <w:r w:rsidRPr="00E61823">
        <w:rPr>
          <w:rFonts w:ascii="Times New Roman" w:hAnsi="Times New Roman" w:cs="Times New Roman"/>
          <w:sz w:val="24"/>
          <w:szCs w:val="24"/>
        </w:rPr>
        <w:tab/>
      </w:r>
      <w:r w:rsidR="00D85C23" w:rsidRPr="00E61823">
        <w:rPr>
          <w:rFonts w:ascii="Times New Roman" w:hAnsi="Times New Roman" w:cs="Times New Roman"/>
          <w:sz w:val="24"/>
          <w:szCs w:val="24"/>
        </w:rPr>
        <w:t>4</w:t>
      </w:r>
      <w:r w:rsidR="00882546" w:rsidRPr="00E61823">
        <w:rPr>
          <w:rFonts w:ascii="Times New Roman" w:hAnsi="Times New Roman" w:cs="Times New Roman"/>
          <w:sz w:val="24"/>
          <w:szCs w:val="24"/>
        </w:rPr>
        <w:t>0 percent</w:t>
      </w:r>
    </w:p>
    <w:p w:rsidR="004E7EA2" w:rsidRPr="00E61823" w:rsidRDefault="004E7EA2" w:rsidP="00E61823">
      <w:pPr>
        <w:pBdr>
          <w:top w:val="single" w:sz="4" w:space="1" w:color="auto"/>
        </w:pBdr>
        <w:spacing w:after="0" w:line="240" w:lineRule="auto"/>
        <w:rPr>
          <w:rFonts w:ascii="Times New Roman" w:hAnsi="Times New Roman" w:cs="Times New Roman"/>
          <w:sz w:val="24"/>
          <w:szCs w:val="24"/>
        </w:rPr>
      </w:pPr>
      <w:r w:rsidRPr="00E61823">
        <w:rPr>
          <w:rFonts w:ascii="Times New Roman" w:hAnsi="Times New Roman" w:cs="Times New Roman"/>
          <w:sz w:val="24"/>
          <w:szCs w:val="24"/>
        </w:rPr>
        <w:t>Total</w:t>
      </w:r>
      <w:r w:rsidRPr="00E61823">
        <w:rPr>
          <w:rFonts w:ascii="Times New Roman" w:hAnsi="Times New Roman" w:cs="Times New Roman"/>
          <w:sz w:val="24"/>
          <w:szCs w:val="24"/>
        </w:rPr>
        <w:tab/>
      </w:r>
      <w:r w:rsidRPr="00E61823">
        <w:rPr>
          <w:rFonts w:ascii="Times New Roman" w:hAnsi="Times New Roman" w:cs="Times New Roman"/>
          <w:sz w:val="24"/>
          <w:szCs w:val="24"/>
        </w:rPr>
        <w:tab/>
      </w:r>
      <w:r w:rsidRPr="00E61823">
        <w:rPr>
          <w:rFonts w:ascii="Times New Roman" w:hAnsi="Times New Roman" w:cs="Times New Roman"/>
          <w:sz w:val="24"/>
          <w:szCs w:val="24"/>
        </w:rPr>
        <w:tab/>
      </w:r>
      <w:r w:rsidRPr="00E61823">
        <w:rPr>
          <w:rFonts w:ascii="Times New Roman" w:hAnsi="Times New Roman" w:cs="Times New Roman"/>
          <w:sz w:val="24"/>
          <w:szCs w:val="24"/>
        </w:rPr>
        <w:tab/>
      </w:r>
      <w:r w:rsidR="00882546" w:rsidRPr="00E61823">
        <w:rPr>
          <w:rFonts w:ascii="Times New Roman" w:hAnsi="Times New Roman" w:cs="Times New Roman"/>
          <w:sz w:val="24"/>
          <w:szCs w:val="24"/>
        </w:rPr>
        <w:tab/>
      </w:r>
      <w:r w:rsidR="00882546" w:rsidRPr="00E61823">
        <w:rPr>
          <w:rFonts w:ascii="Times New Roman" w:hAnsi="Times New Roman" w:cs="Times New Roman"/>
          <w:sz w:val="24"/>
          <w:szCs w:val="24"/>
        </w:rPr>
        <w:tab/>
      </w:r>
      <w:r w:rsidR="00882546" w:rsidRPr="00E61823">
        <w:rPr>
          <w:rFonts w:ascii="Times New Roman" w:hAnsi="Times New Roman" w:cs="Times New Roman"/>
          <w:sz w:val="24"/>
          <w:szCs w:val="24"/>
        </w:rPr>
        <w:tab/>
      </w:r>
      <w:r w:rsidR="00882546" w:rsidRPr="00E61823">
        <w:rPr>
          <w:rFonts w:ascii="Times New Roman" w:hAnsi="Times New Roman" w:cs="Times New Roman"/>
          <w:sz w:val="24"/>
          <w:szCs w:val="24"/>
        </w:rPr>
        <w:tab/>
      </w:r>
      <w:r w:rsidR="00882546" w:rsidRPr="00E61823">
        <w:rPr>
          <w:rFonts w:ascii="Times New Roman" w:hAnsi="Times New Roman" w:cs="Times New Roman"/>
          <w:sz w:val="24"/>
          <w:szCs w:val="24"/>
        </w:rPr>
        <w:tab/>
      </w:r>
      <w:r w:rsidRPr="00E61823">
        <w:rPr>
          <w:rFonts w:ascii="Times New Roman" w:hAnsi="Times New Roman" w:cs="Times New Roman"/>
          <w:sz w:val="24"/>
          <w:szCs w:val="24"/>
        </w:rPr>
        <w:t>10</w:t>
      </w:r>
      <w:r w:rsidR="00882546" w:rsidRPr="00E61823">
        <w:rPr>
          <w:rFonts w:ascii="Times New Roman" w:hAnsi="Times New Roman" w:cs="Times New Roman"/>
          <w:sz w:val="24"/>
          <w:szCs w:val="24"/>
        </w:rPr>
        <w:t>0</w:t>
      </w:r>
    </w:p>
    <w:p w:rsidR="00882546" w:rsidRPr="00E61823" w:rsidRDefault="00882546" w:rsidP="00E61823">
      <w:pPr>
        <w:spacing w:after="0" w:line="240" w:lineRule="auto"/>
        <w:ind w:left="360"/>
        <w:rPr>
          <w:rFonts w:ascii="Times New Roman" w:hAnsi="Times New Roman" w:cs="Times New Roman"/>
          <w:sz w:val="24"/>
          <w:szCs w:val="24"/>
        </w:rPr>
      </w:pPr>
    </w:p>
    <w:p w:rsidR="00D05968" w:rsidRPr="00E61823" w:rsidRDefault="00E61823" w:rsidP="00E61823">
      <w:pPr>
        <w:pStyle w:val="paragraph"/>
        <w:spacing w:before="0" w:beforeAutospacing="0" w:after="0" w:afterAutospacing="0"/>
        <w:textAlignment w:val="baseline"/>
        <w:rPr>
          <w:b/>
        </w:rPr>
      </w:pPr>
      <w:r w:rsidRPr="00E47B3A">
        <w:rPr>
          <w:rStyle w:val="normaltextrun"/>
          <w:b/>
          <w:u w:val="single"/>
        </w:rPr>
        <w:t>GROUP PROJECT</w:t>
      </w:r>
      <w:r w:rsidR="00D05968" w:rsidRPr="00E61823">
        <w:rPr>
          <w:rStyle w:val="normaltextrun"/>
          <w:b/>
        </w:rPr>
        <w:t>: 400 points, 40 percent of the grade</w:t>
      </w:r>
      <w:r w:rsidR="00D05968" w:rsidRPr="00E61823">
        <w:rPr>
          <w:rStyle w:val="eop"/>
          <w:b/>
        </w:rPr>
        <w:t> </w:t>
      </w:r>
    </w:p>
    <w:p w:rsidR="00E47B3A" w:rsidRDefault="00E47B3A" w:rsidP="00E61823">
      <w:pPr>
        <w:pStyle w:val="paragraph"/>
        <w:spacing w:before="0" w:beforeAutospacing="0" w:after="0" w:afterAutospacing="0"/>
        <w:textAlignment w:val="baseline"/>
        <w:rPr>
          <w:rStyle w:val="normaltextrun"/>
        </w:rPr>
      </w:pPr>
    </w:p>
    <w:p w:rsidR="00D05968" w:rsidRPr="00E61823" w:rsidRDefault="00D05968" w:rsidP="00E61823">
      <w:pPr>
        <w:pStyle w:val="paragraph"/>
        <w:spacing w:before="0" w:beforeAutospacing="0" w:after="0" w:afterAutospacing="0"/>
        <w:textAlignment w:val="baseline"/>
      </w:pPr>
      <w:r w:rsidRPr="00E61823">
        <w:rPr>
          <w:rStyle w:val="normaltextrun"/>
        </w:rPr>
        <w:t>The purpose of this project is to apply our learning in practice and to investigate how Islamic finance is done in real life and how it is compared and contrasted to other countries. </w:t>
      </w: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normaltextrun"/>
        </w:rPr>
        <w:t>You are expected to work in groups of 3-5 students for this project. Each group will choose a topic related to Islamic banking to investigate. The topic will be applied to Malaysia and other countries of your choice. In order to get an in depth understanding of the topic. Other countries of the interests are the ones who practice Islamic banking completely or partially. Then, you should compare them with conventional banking practiced in the same county/countries or other countries of your choice. </w:t>
      </w: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normaltextrun"/>
        </w:rPr>
        <w:t>Each group member will choose a sub-topic either divided by countries or sub-product of your topic. By week 5, all sub-topic should be assigned. </w:t>
      </w: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normaltextrun"/>
        </w:rPr>
        <w:t xml:space="preserve">We will have 15 minutes for group meetings during every lecture until presentations begin after returning from Malaysia. All group members should attend these group meetings. If you are encountering </w:t>
      </w:r>
      <w:r w:rsidRPr="00E61823">
        <w:rPr>
          <w:rStyle w:val="normaltextrun"/>
        </w:rPr>
        <w:lastRenderedPageBreak/>
        <w:t>unforeseen circumstances and are not able to attend the meetings continuously, you should discuss your situation with me ASAP.  Each group should post a brief summary of their meetings on Carmen. The report should summarize the highlight of the group discussion and a progress report. Each group member should take turn in taking notes and posting the report. (50 points)</w:t>
      </w: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normaltextrun"/>
        </w:rPr>
        <w:t>The presentation grade will be assigned based on </w:t>
      </w:r>
      <w:r w:rsidRPr="00E61823">
        <w:rPr>
          <w:rStyle w:val="normaltextrun"/>
          <w:b/>
          <w:bCs/>
        </w:rPr>
        <w:t>overall coverage, organization, and flow of information.</w:t>
      </w:r>
      <w:r w:rsidRPr="00E61823">
        <w:rPr>
          <w:rStyle w:val="normaltextrun"/>
        </w:rPr>
        <w:t> Credit will be given based on the content and </w:t>
      </w:r>
      <w:r w:rsidRPr="00E61823">
        <w:rPr>
          <w:rStyle w:val="normaltextrun"/>
          <w:b/>
          <w:bCs/>
        </w:rPr>
        <w:t>the clarity of presentations, and the ability to hold audience’s attention.</w:t>
      </w:r>
      <w:r w:rsidRPr="00E61823">
        <w:rPr>
          <w:rStyle w:val="normaltextrun"/>
        </w:rPr>
        <w:t> You should use a Power Point presentation and any features of Power Point that you find appropriate for your work. </w:t>
      </w:r>
      <w:r w:rsidRPr="00E61823">
        <w:rPr>
          <w:rStyle w:val="normaltextrun"/>
          <w:b/>
          <w:bCs/>
        </w:rPr>
        <w:t>Each group member should cover their own sub-topic</w:t>
      </w:r>
      <w:r w:rsidRPr="00E61823">
        <w:rPr>
          <w:rStyle w:val="normaltextrun"/>
        </w:rPr>
        <w:t> while making sure that the coverage is </w:t>
      </w:r>
      <w:r w:rsidRPr="00E61823">
        <w:rPr>
          <w:rStyle w:val="normaltextrun"/>
          <w:b/>
          <w:bCs/>
        </w:rPr>
        <w:t>not repetitive and has a logical order in covering the information.</w:t>
      </w:r>
      <w:r w:rsidRPr="00E61823">
        <w:rPr>
          <w:rStyle w:val="normaltextrun"/>
        </w:rPr>
        <w:t> Each group will have 40 – 50 minutes for this presentation. (200 points) </w:t>
      </w: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normaltextrun"/>
        </w:rPr>
        <w:t>Every group should prepare a handout for the class.  The handout should highlight the important information covered in the presentation. (50 points)</w:t>
      </w:r>
      <w:r w:rsidRPr="00E61823">
        <w:rPr>
          <w:rStyle w:val="eop"/>
        </w:rPr>
        <w:t> </w:t>
      </w:r>
    </w:p>
    <w:p w:rsidR="00D05968" w:rsidRPr="00E61823" w:rsidRDefault="00D05968" w:rsidP="00E61823">
      <w:pPr>
        <w:pStyle w:val="paragraph"/>
        <w:spacing w:before="0" w:beforeAutospacing="0" w:after="0" w:afterAutospacing="0"/>
        <w:textAlignment w:val="baseline"/>
      </w:pPr>
      <w:r w:rsidRPr="00E61823">
        <w:rPr>
          <w:rStyle w:val="normaltextrun"/>
        </w:rPr>
        <w:t>Each group will provide feedback to presentations of other groups. The feedback should evaluate each presenter and the group presentation as a whole based on above criteria.  (100 points).</w:t>
      </w:r>
      <w:r w:rsidRPr="00E61823">
        <w:rPr>
          <w:rStyle w:val="eop"/>
        </w:rPr>
        <w:t> </w:t>
      </w:r>
    </w:p>
    <w:p w:rsidR="00D05968" w:rsidRPr="00E61823" w:rsidRDefault="00D05968" w:rsidP="00E61823">
      <w:pPr>
        <w:pStyle w:val="Default"/>
        <w:rPr>
          <w:b/>
          <w:caps/>
          <w:u w:val="single"/>
        </w:rPr>
      </w:pPr>
    </w:p>
    <w:p w:rsidR="009627F1" w:rsidRPr="00E61823" w:rsidRDefault="009627F1" w:rsidP="00E61823">
      <w:pPr>
        <w:pStyle w:val="Default"/>
        <w:rPr>
          <w:b/>
          <w:caps/>
          <w:u w:val="single"/>
        </w:rPr>
      </w:pPr>
      <w:r w:rsidRPr="00E61823">
        <w:rPr>
          <w:b/>
          <w:caps/>
          <w:u w:val="single"/>
        </w:rPr>
        <w:t>Grading Scheme</w:t>
      </w:r>
    </w:p>
    <w:p w:rsidR="00E47B3A" w:rsidRDefault="00E47B3A" w:rsidP="00E61823">
      <w:pPr>
        <w:pStyle w:val="BodyText2"/>
        <w:spacing w:after="0" w:line="240" w:lineRule="auto"/>
        <w:rPr>
          <w:rFonts w:ascii="Times New Roman" w:hAnsi="Times New Roman" w:cs="Times New Roman"/>
          <w:sz w:val="24"/>
          <w:szCs w:val="24"/>
        </w:rPr>
      </w:pPr>
    </w:p>
    <w:p w:rsidR="009627F1" w:rsidRPr="00E61823" w:rsidRDefault="009627F1" w:rsidP="00E61823">
      <w:pPr>
        <w:pStyle w:val="BodyText2"/>
        <w:spacing w:after="0" w:line="240" w:lineRule="auto"/>
        <w:rPr>
          <w:rFonts w:ascii="Times New Roman" w:hAnsi="Times New Roman" w:cs="Times New Roman"/>
          <w:sz w:val="24"/>
          <w:szCs w:val="24"/>
        </w:rPr>
      </w:pPr>
      <w:r w:rsidRPr="00E61823">
        <w:rPr>
          <w:rFonts w:ascii="Times New Roman" w:hAnsi="Times New Roman" w:cs="Times New Roman"/>
          <w:sz w:val="24"/>
          <w:szCs w:val="24"/>
        </w:rPr>
        <w:t xml:space="preserve">When assigning the letter grades for the course, the OSU standard grading scheme will be your minimum guaranteed grades. </w:t>
      </w:r>
      <w:r w:rsidR="00882546" w:rsidRPr="00E61823">
        <w:rPr>
          <w:rFonts w:ascii="Times New Roman" w:hAnsi="Times New Roman" w:cs="Times New Roman"/>
          <w:sz w:val="24"/>
          <w:szCs w:val="24"/>
        </w:rPr>
        <w:t xml:space="preserve"> </w:t>
      </w:r>
    </w:p>
    <w:p w:rsidR="009627F1" w:rsidRPr="00E61823" w:rsidRDefault="009627F1" w:rsidP="00E61823">
      <w:pPr>
        <w:spacing w:after="0" w:line="240" w:lineRule="auto"/>
        <w:ind w:left="360"/>
        <w:rPr>
          <w:rFonts w:ascii="Times New Roman" w:hAnsi="Times New Roman" w:cs="Times New Roman"/>
          <w:sz w:val="24"/>
          <w:szCs w:val="24"/>
        </w:rPr>
      </w:pPr>
    </w:p>
    <w:p w:rsidR="00F76306" w:rsidRPr="00E47B3A" w:rsidRDefault="00F76306" w:rsidP="00E61823">
      <w:pPr>
        <w:spacing w:after="0" w:line="240" w:lineRule="auto"/>
        <w:rPr>
          <w:rFonts w:ascii="Times New Roman" w:hAnsi="Times New Roman" w:cs="Times New Roman"/>
          <w:b/>
          <w:bCs/>
          <w:sz w:val="24"/>
          <w:szCs w:val="24"/>
          <w:u w:val="single"/>
        </w:rPr>
      </w:pPr>
      <w:r w:rsidRPr="00E47B3A">
        <w:rPr>
          <w:rFonts w:ascii="Times New Roman" w:hAnsi="Times New Roman" w:cs="Times New Roman"/>
          <w:b/>
          <w:bCs/>
          <w:sz w:val="24"/>
          <w:szCs w:val="24"/>
          <w:u w:val="single"/>
        </w:rPr>
        <w:t>ACADEMIC INTEGRITY (ACADEMIC MISCONDUCT)</w:t>
      </w:r>
    </w:p>
    <w:p w:rsidR="00E47B3A" w:rsidRDefault="00E47B3A" w:rsidP="00E61823">
      <w:pPr>
        <w:spacing w:after="0" w:line="240" w:lineRule="auto"/>
        <w:rPr>
          <w:rFonts w:ascii="Times New Roman" w:hAnsi="Times New Roman" w:cs="Times New Roman"/>
          <w:sz w:val="24"/>
          <w:szCs w:val="24"/>
        </w:rPr>
      </w:pPr>
    </w:p>
    <w:p w:rsidR="00F76306" w:rsidRPr="00E61823" w:rsidRDefault="00F76306"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E61823">
        <w:rPr>
          <w:rFonts w:ascii="Times New Roman" w:hAnsi="Times New Roman" w:cs="Times New Roman"/>
          <w:i/>
          <w:iCs/>
          <w:sz w:val="24"/>
          <w:szCs w:val="24"/>
        </w:rPr>
        <w:t>Code of Student Conduct</w:t>
      </w:r>
      <w:r w:rsidRPr="00E61823">
        <w:rPr>
          <w:rFonts w:ascii="Times New Roman" w:hAnsi="Times New Roman" w:cs="Times New Roman"/>
          <w:sz w:val="24"/>
          <w:szCs w:val="24"/>
        </w:rPr>
        <w:t xml:space="preserve">, and that all students will complete all academic and scholarly assignments with fairness and honesty.  Students must recognize that failure to follow the rules and guidelines established in the University’s </w:t>
      </w:r>
      <w:r w:rsidRPr="00E61823">
        <w:rPr>
          <w:rFonts w:ascii="Times New Roman" w:hAnsi="Times New Roman" w:cs="Times New Roman"/>
          <w:i/>
          <w:iCs/>
          <w:sz w:val="24"/>
          <w:szCs w:val="24"/>
        </w:rPr>
        <w:t>Code of Student Conduct</w:t>
      </w:r>
      <w:r w:rsidRPr="00E61823">
        <w:rPr>
          <w:rFonts w:ascii="Times New Roman" w:hAnsi="Times New Roman" w:cs="Times New Roman"/>
          <w:sz w:val="24"/>
          <w:szCs w:val="24"/>
        </w:rPr>
        <w:t xml:space="preserve"> </w:t>
      </w:r>
      <w:r w:rsidRPr="00E61823">
        <w:rPr>
          <w:rFonts w:ascii="Times New Roman" w:hAnsi="Times New Roman" w:cs="Times New Roman"/>
          <w:sz w:val="24"/>
          <w:szCs w:val="24"/>
          <w:u w:val="single"/>
        </w:rPr>
        <w:t>and this syllabus</w:t>
      </w:r>
      <w:r w:rsidRPr="00E61823">
        <w:rPr>
          <w:rFonts w:ascii="Times New Roman" w:hAnsi="Times New Roman" w:cs="Times New Roman"/>
          <w:sz w:val="24"/>
          <w:szCs w:val="24"/>
        </w:rPr>
        <w:t xml:space="preserve"> may constitute “Academic Misconduct.”</w:t>
      </w:r>
    </w:p>
    <w:p w:rsidR="003461C2" w:rsidRDefault="003461C2" w:rsidP="00E61823">
      <w:pPr>
        <w:spacing w:after="0" w:line="240" w:lineRule="auto"/>
        <w:rPr>
          <w:rFonts w:ascii="Times New Roman" w:hAnsi="Times New Roman" w:cs="Times New Roman"/>
          <w:sz w:val="24"/>
          <w:szCs w:val="24"/>
        </w:rPr>
      </w:pPr>
    </w:p>
    <w:p w:rsidR="00F76306" w:rsidRPr="00E61823" w:rsidRDefault="00F76306"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 xml:space="preserve">If I suspect that a student has committed academic misconduct in this course, I am obligated by University Rules to report my suspicions to the Committee on Academic Misconduct.  If COAM determines that you have violated the University’s </w:t>
      </w:r>
      <w:r w:rsidRPr="00E61823">
        <w:rPr>
          <w:rFonts w:ascii="Times New Roman" w:hAnsi="Times New Roman" w:cs="Times New Roman"/>
          <w:i/>
          <w:iCs/>
          <w:sz w:val="24"/>
          <w:szCs w:val="24"/>
        </w:rPr>
        <w:t>Code of Student Conduct</w:t>
      </w:r>
      <w:r w:rsidRPr="00E61823">
        <w:rPr>
          <w:rFonts w:ascii="Times New Roman" w:hAnsi="Times New Roman" w:cs="Times New Roman"/>
          <w:sz w:val="24"/>
          <w:szCs w:val="24"/>
        </w:rPr>
        <w:t xml:space="preserve"> (i.e., committed academic misconduct), the sanctions for the misconduct could include a failing grade in this course and suspension or dismissal from the University.</w:t>
      </w:r>
    </w:p>
    <w:p w:rsidR="003461C2" w:rsidRDefault="003461C2" w:rsidP="00E61823">
      <w:pPr>
        <w:spacing w:after="0" w:line="240" w:lineRule="auto"/>
        <w:rPr>
          <w:rFonts w:ascii="Times New Roman" w:hAnsi="Times New Roman" w:cs="Times New Roman"/>
          <w:sz w:val="24"/>
          <w:szCs w:val="24"/>
        </w:rPr>
      </w:pPr>
    </w:p>
    <w:p w:rsidR="00F76306" w:rsidRPr="00E61823" w:rsidRDefault="00F76306"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If you have any questions about the above policy or what constitutes academic misconduct in this course, please contact me.</w:t>
      </w:r>
    </w:p>
    <w:p w:rsidR="00FA2F8B" w:rsidRPr="00E47B3A" w:rsidRDefault="009627F1" w:rsidP="00E61823">
      <w:pPr>
        <w:spacing w:after="0" w:line="240" w:lineRule="auto"/>
        <w:rPr>
          <w:rFonts w:ascii="Times New Roman" w:hAnsi="Times New Roman" w:cs="Times New Roman"/>
          <w:b/>
          <w:sz w:val="32"/>
          <w:szCs w:val="32"/>
          <w:u w:val="single"/>
        </w:rPr>
      </w:pPr>
      <w:r w:rsidRPr="00E61823">
        <w:rPr>
          <w:rFonts w:ascii="Times New Roman" w:hAnsi="Times New Roman" w:cs="Times New Roman"/>
          <w:sz w:val="24"/>
          <w:szCs w:val="24"/>
        </w:rPr>
        <w:t> </w:t>
      </w:r>
      <w:r w:rsidRPr="00E61823">
        <w:rPr>
          <w:rFonts w:ascii="Times New Roman" w:hAnsi="Times New Roman" w:cs="Times New Roman"/>
          <w:sz w:val="24"/>
          <w:szCs w:val="24"/>
        </w:rPr>
        <w:br/>
      </w:r>
      <w:r w:rsidR="00FA2F8B" w:rsidRPr="00E47B3A">
        <w:rPr>
          <w:rFonts w:ascii="Times New Roman" w:hAnsi="Times New Roman" w:cs="Times New Roman"/>
          <w:b/>
          <w:sz w:val="32"/>
          <w:szCs w:val="32"/>
          <w:u w:val="single"/>
        </w:rPr>
        <w:t>Disability Statement</w:t>
      </w:r>
    </w:p>
    <w:p w:rsidR="00E47B3A" w:rsidRDefault="00E47B3A" w:rsidP="00E61823">
      <w:pPr>
        <w:spacing w:after="0" w:line="240" w:lineRule="auto"/>
        <w:rPr>
          <w:rFonts w:ascii="Times New Roman" w:hAnsi="Times New Roman" w:cs="Times New Roman"/>
          <w:b/>
          <w:sz w:val="32"/>
          <w:szCs w:val="32"/>
        </w:rPr>
      </w:pPr>
    </w:p>
    <w:p w:rsidR="00FA2F8B" w:rsidRPr="00BD5B7F" w:rsidRDefault="00FA2F8B" w:rsidP="00E61823">
      <w:pPr>
        <w:spacing w:after="0" w:line="240" w:lineRule="auto"/>
        <w:rPr>
          <w:rFonts w:ascii="Times New Roman" w:hAnsi="Times New Roman" w:cs="Times New Roman"/>
          <w:b/>
          <w:sz w:val="32"/>
          <w:szCs w:val="32"/>
        </w:rPr>
      </w:pPr>
      <w:r w:rsidRPr="00BD5B7F">
        <w:rPr>
          <w:rFonts w:ascii="Times New Roman" w:hAnsi="Times New Roman" w:cs="Times New Roman"/>
          <w:b/>
          <w:sz w:val="32"/>
          <w:szCs w:val="32"/>
        </w:rPr>
        <w:t xml:space="preserve">The University strives to make all learning experiences as accessible as possible. If you anticipate or experience academic barriers based on your disability (including mental health, chronic or temporary medical </w:t>
      </w:r>
      <w:r w:rsidRPr="00BD5B7F">
        <w:rPr>
          <w:rFonts w:ascii="Times New Roman" w:hAnsi="Times New Roman" w:cs="Times New Roman"/>
          <w:b/>
          <w:sz w:val="32"/>
          <w:szCs w:val="32"/>
        </w:rPr>
        <w:lastRenderedPageBreak/>
        <w:t>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BD5B7F">
        <w:rPr>
          <w:rStyle w:val="Strong"/>
          <w:rFonts w:ascii="Times New Roman" w:hAnsi="Times New Roman" w:cs="Times New Roman"/>
          <w:b w:val="0"/>
          <w:sz w:val="32"/>
          <w:szCs w:val="32"/>
        </w:rPr>
        <w:t>SLDS contact information:</w:t>
      </w:r>
      <w:r w:rsidRPr="00BD5B7F">
        <w:rPr>
          <w:rFonts w:ascii="Times New Roman" w:hAnsi="Times New Roman" w:cs="Times New Roman"/>
          <w:b/>
          <w:sz w:val="32"/>
          <w:szCs w:val="32"/>
        </w:rPr>
        <w:t xml:space="preserve"> </w:t>
      </w:r>
      <w:hyperlink r:id="rId10" w:history="1">
        <w:r w:rsidRPr="00BD5B7F">
          <w:rPr>
            <w:rStyle w:val="Hyperlink"/>
            <w:rFonts w:ascii="Times New Roman" w:hAnsi="Times New Roman"/>
            <w:b/>
            <w:color w:val="auto"/>
            <w:sz w:val="32"/>
            <w:szCs w:val="32"/>
          </w:rPr>
          <w:t>slds@osu.edu</w:t>
        </w:r>
      </w:hyperlink>
      <w:r w:rsidRPr="00BD5B7F">
        <w:rPr>
          <w:rFonts w:ascii="Times New Roman" w:hAnsi="Times New Roman" w:cs="Times New Roman"/>
          <w:b/>
          <w:sz w:val="32"/>
          <w:szCs w:val="32"/>
        </w:rPr>
        <w:t xml:space="preserve">; 614-292-3307; </w:t>
      </w:r>
      <w:hyperlink r:id="rId11" w:history="1">
        <w:r w:rsidRPr="00BD5B7F">
          <w:rPr>
            <w:rStyle w:val="Hyperlink"/>
            <w:rFonts w:ascii="Times New Roman" w:hAnsi="Times New Roman"/>
            <w:b/>
            <w:color w:val="auto"/>
            <w:sz w:val="32"/>
            <w:szCs w:val="32"/>
          </w:rPr>
          <w:t>slds.osu.edu</w:t>
        </w:r>
      </w:hyperlink>
      <w:r w:rsidRPr="00BD5B7F">
        <w:rPr>
          <w:rFonts w:ascii="Times New Roman" w:hAnsi="Times New Roman" w:cs="Times New Roman"/>
          <w:b/>
          <w:sz w:val="32"/>
          <w:szCs w:val="32"/>
        </w:rPr>
        <w:t>; 098 Baker Hall, 113 W. 12</w:t>
      </w:r>
      <w:r w:rsidRPr="00BD5B7F">
        <w:rPr>
          <w:rFonts w:ascii="Times New Roman" w:hAnsi="Times New Roman" w:cs="Times New Roman"/>
          <w:b/>
          <w:sz w:val="32"/>
          <w:szCs w:val="32"/>
          <w:vertAlign w:val="superscript"/>
        </w:rPr>
        <w:t>th</w:t>
      </w:r>
      <w:r w:rsidRPr="00BD5B7F">
        <w:rPr>
          <w:rFonts w:ascii="Times New Roman" w:hAnsi="Times New Roman" w:cs="Times New Roman"/>
          <w:b/>
          <w:sz w:val="32"/>
          <w:szCs w:val="32"/>
        </w:rPr>
        <w:t xml:space="preserve"> Avenue.</w:t>
      </w:r>
    </w:p>
    <w:p w:rsidR="009627F1" w:rsidRPr="00E61823" w:rsidRDefault="009627F1" w:rsidP="00E61823">
      <w:pPr>
        <w:spacing w:after="0" w:line="240" w:lineRule="auto"/>
        <w:jc w:val="both"/>
        <w:rPr>
          <w:rFonts w:ascii="Times New Roman" w:hAnsi="Times New Roman" w:cs="Times New Roman"/>
          <w:caps/>
          <w:sz w:val="24"/>
          <w:szCs w:val="24"/>
        </w:rPr>
      </w:pPr>
    </w:p>
    <w:p w:rsidR="009627F1" w:rsidRPr="00E61823" w:rsidRDefault="009627F1" w:rsidP="00E61823">
      <w:pPr>
        <w:pStyle w:val="Heading2"/>
        <w:rPr>
          <w:lang w:val="en-US"/>
        </w:rPr>
      </w:pPr>
      <w:r w:rsidRPr="00E61823">
        <w:rPr>
          <w:b/>
          <w:bCs/>
          <w:caps/>
          <w:u w:val="single"/>
        </w:rPr>
        <w:t>Caution</w:t>
      </w:r>
      <w:r w:rsidRPr="00E61823">
        <w:rPr>
          <w:b/>
          <w:bCs/>
          <w:u w:val="single"/>
        </w:rPr>
        <w:t>:</w:t>
      </w:r>
      <w:r w:rsidRPr="00E61823">
        <w:t xml:space="preserve"> This course requires more than the memorization of a few facts and definitions. More importantly, it requires time and reflection. </w:t>
      </w:r>
      <w:r w:rsidR="003B3D1D" w:rsidRPr="00E61823">
        <w:rPr>
          <w:lang w:val="en-US"/>
        </w:rPr>
        <w:t xml:space="preserve"> </w:t>
      </w:r>
    </w:p>
    <w:p w:rsidR="003B3D1D" w:rsidRPr="00E61823" w:rsidRDefault="003B3D1D" w:rsidP="00E61823">
      <w:pPr>
        <w:spacing w:after="0" w:line="240" w:lineRule="auto"/>
        <w:rPr>
          <w:rFonts w:ascii="Times New Roman" w:hAnsi="Times New Roman" w:cs="Times New Roman"/>
          <w:sz w:val="24"/>
          <w:szCs w:val="24"/>
          <w:lang w:eastAsia="x-none"/>
        </w:rPr>
      </w:pPr>
    </w:p>
    <w:p w:rsidR="009627F1" w:rsidRPr="00E61823" w:rsidRDefault="009627F1" w:rsidP="00E61823">
      <w:pPr>
        <w:pStyle w:val="Heading2"/>
        <w:jc w:val="center"/>
        <w:rPr>
          <w:b/>
          <w:bCs/>
          <w:i/>
          <w:iCs/>
          <w:caps/>
        </w:rPr>
      </w:pPr>
      <w:r w:rsidRPr="00E61823">
        <w:rPr>
          <w:b/>
          <w:bCs/>
          <w:i/>
          <w:iCs/>
          <w:caps/>
        </w:rPr>
        <w:t>Welcome to the class, and remember that nothing is beyond the reach of determination and hard work!</w:t>
      </w:r>
    </w:p>
    <w:p w:rsidR="00E47B3A" w:rsidRDefault="00E47B3A" w:rsidP="00E61823">
      <w:pPr>
        <w:spacing w:after="0" w:line="240" w:lineRule="auto"/>
        <w:jc w:val="center"/>
        <w:rPr>
          <w:rFonts w:ascii="Times New Roman" w:hAnsi="Times New Roman" w:cs="Times New Roman"/>
          <w:b/>
          <w:bCs/>
          <w:i/>
          <w:iCs/>
          <w:sz w:val="24"/>
          <w:szCs w:val="24"/>
        </w:rPr>
      </w:pPr>
    </w:p>
    <w:p w:rsidR="009627F1" w:rsidRPr="00E61823" w:rsidRDefault="009627F1" w:rsidP="00E61823">
      <w:pPr>
        <w:spacing w:after="0" w:line="240" w:lineRule="auto"/>
        <w:jc w:val="center"/>
        <w:rPr>
          <w:rFonts w:ascii="Times New Roman" w:hAnsi="Times New Roman" w:cs="Times New Roman"/>
          <w:b/>
          <w:bCs/>
          <w:i/>
          <w:iCs/>
          <w:sz w:val="24"/>
          <w:szCs w:val="24"/>
        </w:rPr>
      </w:pPr>
      <w:r w:rsidRPr="00E61823">
        <w:rPr>
          <w:rFonts w:ascii="Times New Roman" w:hAnsi="Times New Roman" w:cs="Times New Roman"/>
          <w:b/>
          <w:bCs/>
          <w:i/>
          <w:iCs/>
          <w:sz w:val="24"/>
          <w:szCs w:val="24"/>
        </w:rPr>
        <w:t>I wish you all the best!</w:t>
      </w:r>
    </w:p>
    <w:p w:rsidR="00E47B3A" w:rsidRDefault="00E47B3A">
      <w:pPr>
        <w:rPr>
          <w:rFonts w:ascii="Times New Roman" w:hAnsi="Times New Roman" w:cs="Times New Roman"/>
          <w:b/>
          <w:sz w:val="24"/>
          <w:szCs w:val="24"/>
          <w:u w:val="single"/>
        </w:rPr>
      </w:pPr>
    </w:p>
    <w:p w:rsidR="00E47B3A" w:rsidRPr="00E47B3A" w:rsidRDefault="00E47B3A">
      <w:pPr>
        <w:rPr>
          <w:rFonts w:ascii="Times New Roman" w:hAnsi="Times New Roman" w:cs="Times New Roman"/>
          <w:sz w:val="24"/>
          <w:szCs w:val="24"/>
        </w:rPr>
      </w:pPr>
      <w:r w:rsidRPr="00E47B3A">
        <w:rPr>
          <w:rFonts w:ascii="Times New Roman" w:hAnsi="Times New Roman" w:cs="Times New Roman"/>
          <w:sz w:val="24"/>
          <w:szCs w:val="24"/>
        </w:rPr>
        <w:br w:type="page"/>
      </w:r>
    </w:p>
    <w:p w:rsidR="007E1A69" w:rsidRDefault="00E61823" w:rsidP="00E6182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Topics and </w:t>
      </w:r>
      <w:r w:rsidR="007E1A69" w:rsidRPr="00E61823">
        <w:rPr>
          <w:rFonts w:ascii="Times New Roman" w:hAnsi="Times New Roman" w:cs="Times New Roman"/>
          <w:b/>
          <w:sz w:val="24"/>
          <w:szCs w:val="24"/>
          <w:u w:val="single"/>
        </w:rPr>
        <w:t>Approximate Date of Coverage</w:t>
      </w:r>
    </w:p>
    <w:p w:rsidR="00E61823" w:rsidRPr="00E61823" w:rsidRDefault="00E61823" w:rsidP="00E61823">
      <w:pPr>
        <w:spacing w:after="0" w:line="240" w:lineRule="auto"/>
        <w:rPr>
          <w:rFonts w:ascii="Times New Roman" w:hAnsi="Times New Roman" w:cs="Times New Roman"/>
          <w:sz w:val="24"/>
          <w:szCs w:val="24"/>
          <w:u w:val="single"/>
        </w:rPr>
      </w:pPr>
    </w:p>
    <w:p w:rsidR="007E1A69" w:rsidRPr="00E61823" w:rsidRDefault="00066576"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One</w:t>
      </w:r>
      <w:r w:rsidR="006F78E3" w:rsidRPr="00E61823">
        <w:rPr>
          <w:rFonts w:ascii="Times New Roman" w:hAnsi="Times New Roman" w:cs="Times New Roman"/>
          <w:b/>
          <w:bCs/>
          <w:sz w:val="24"/>
          <w:szCs w:val="24"/>
          <w:u w:val="single"/>
        </w:rPr>
        <w:t>, Week of January 6</w:t>
      </w:r>
    </w:p>
    <w:p w:rsidR="004B5ADE" w:rsidRPr="00E61823" w:rsidRDefault="000B5859"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Introduction</w:t>
      </w:r>
      <w:r w:rsidR="00066576" w:rsidRPr="00E61823">
        <w:rPr>
          <w:rFonts w:ascii="Times New Roman" w:hAnsi="Times New Roman" w:cs="Times New Roman"/>
          <w:sz w:val="24"/>
          <w:szCs w:val="24"/>
        </w:rPr>
        <w:t xml:space="preserve"> to the course</w:t>
      </w:r>
    </w:p>
    <w:p w:rsidR="00555C44" w:rsidRDefault="00555C44" w:rsidP="00E61823">
      <w:pPr>
        <w:tabs>
          <w:tab w:val="left" w:pos="-720"/>
        </w:tabs>
        <w:suppressAutoHyphens/>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Chapter 1: Why Islamic Finance?</w:t>
      </w:r>
      <w:r w:rsidR="00F53F21">
        <w:rPr>
          <w:rFonts w:ascii="Times New Roman" w:hAnsi="Times New Roman" w:cs="Times New Roman"/>
          <w:bCs/>
          <w:sz w:val="24"/>
          <w:szCs w:val="24"/>
        </w:rPr>
        <w:t xml:space="preserve"> Why Malaysia?</w:t>
      </w:r>
    </w:p>
    <w:p w:rsidR="00F53F21" w:rsidRPr="00E61823" w:rsidRDefault="00F53F21" w:rsidP="00E61823">
      <w:pPr>
        <w:tabs>
          <w:tab w:val="left" w:pos="-720"/>
        </w:tabs>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rsidR="00A700CA" w:rsidRPr="00E61823" w:rsidRDefault="007E1A69" w:rsidP="00E61823">
      <w:pPr>
        <w:tabs>
          <w:tab w:val="left" w:pos="720"/>
          <w:tab w:val="left" w:pos="1440"/>
          <w:tab w:val="left" w:pos="2160"/>
          <w:tab w:val="left" w:pos="2880"/>
          <w:tab w:val="left" w:pos="3600"/>
          <w:tab w:val="left" w:pos="4320"/>
          <w:tab w:val="left" w:pos="6840"/>
        </w:tabs>
        <w:spacing w:after="0" w:line="240" w:lineRule="auto"/>
        <w:rPr>
          <w:rFonts w:ascii="Times New Roman" w:hAnsi="Times New Roman" w:cs="Times New Roman"/>
          <w:sz w:val="24"/>
          <w:szCs w:val="24"/>
        </w:rPr>
      </w:pPr>
      <w:r w:rsidRPr="00E61823">
        <w:rPr>
          <w:rFonts w:ascii="Times New Roman" w:hAnsi="Times New Roman" w:cs="Times New Roman"/>
          <w:b/>
          <w:bCs/>
          <w:sz w:val="24"/>
          <w:szCs w:val="24"/>
          <w:u w:val="single"/>
        </w:rPr>
        <w:t xml:space="preserve">Week Two, </w:t>
      </w:r>
      <w:r w:rsidR="006F78E3" w:rsidRPr="00E61823">
        <w:rPr>
          <w:rFonts w:ascii="Times New Roman" w:hAnsi="Times New Roman" w:cs="Times New Roman"/>
          <w:b/>
          <w:bCs/>
          <w:sz w:val="24"/>
          <w:szCs w:val="24"/>
          <w:u w:val="single"/>
        </w:rPr>
        <w:t>Week of January 13</w:t>
      </w:r>
      <w:r w:rsidRPr="00E61823">
        <w:rPr>
          <w:rFonts w:ascii="Times New Roman" w:hAnsi="Times New Roman" w:cs="Times New Roman"/>
          <w:bCs/>
          <w:sz w:val="24"/>
          <w:szCs w:val="24"/>
        </w:rPr>
        <w:tab/>
      </w:r>
      <w:r w:rsidRPr="00E61823">
        <w:rPr>
          <w:rFonts w:ascii="Times New Roman" w:hAnsi="Times New Roman" w:cs="Times New Roman"/>
          <w:bCs/>
          <w:sz w:val="24"/>
          <w:szCs w:val="24"/>
        </w:rPr>
        <w:tab/>
      </w:r>
      <w:r w:rsidRPr="00E61823">
        <w:rPr>
          <w:rFonts w:ascii="Times New Roman" w:hAnsi="Times New Roman" w:cs="Times New Roman"/>
          <w:bCs/>
          <w:sz w:val="24"/>
          <w:szCs w:val="24"/>
        </w:rPr>
        <w:tab/>
      </w:r>
      <w:r w:rsidR="00C17DB0" w:rsidRPr="00E61823">
        <w:rPr>
          <w:rFonts w:ascii="Times New Roman" w:hAnsi="Times New Roman" w:cs="Times New Roman"/>
          <w:bCs/>
          <w:sz w:val="24"/>
          <w:szCs w:val="24"/>
        </w:rPr>
        <w:tab/>
      </w:r>
    </w:p>
    <w:p w:rsidR="00066576" w:rsidRPr="00E61823" w:rsidRDefault="00066576" w:rsidP="00E61823">
      <w:pPr>
        <w:tabs>
          <w:tab w:val="left" w:pos="-720"/>
        </w:tabs>
        <w:suppressAutoHyphens/>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Chapter 2: Sources of Islamic Law</w:t>
      </w:r>
    </w:p>
    <w:p w:rsidR="003C63AA" w:rsidRPr="00E61823" w:rsidRDefault="003C63AA" w:rsidP="00E61823">
      <w:pPr>
        <w:tabs>
          <w:tab w:val="left" w:pos="-720"/>
        </w:tabs>
        <w:suppressAutoHyphens/>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ab/>
        <w:t>Primary and secondary sources, law schools and Sharia law</w:t>
      </w:r>
    </w:p>
    <w:p w:rsidR="00E61823" w:rsidRDefault="00E61823" w:rsidP="00E61823">
      <w:pPr>
        <w:tabs>
          <w:tab w:val="left" w:pos="-720"/>
        </w:tabs>
        <w:suppressAutoHyphens/>
        <w:spacing w:after="0" w:line="240" w:lineRule="auto"/>
        <w:rPr>
          <w:rFonts w:ascii="Times New Roman" w:hAnsi="Times New Roman" w:cs="Times New Roman"/>
          <w:b/>
          <w:bCs/>
          <w:sz w:val="24"/>
          <w:szCs w:val="24"/>
          <w:u w:val="single"/>
        </w:rPr>
      </w:pPr>
    </w:p>
    <w:p w:rsidR="007E1A69" w:rsidRPr="00E61823" w:rsidRDefault="007E1A69" w:rsidP="00E61823">
      <w:pPr>
        <w:tabs>
          <w:tab w:val="left" w:pos="-720"/>
        </w:tabs>
        <w:suppressAutoHyphens/>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Three</w:t>
      </w:r>
      <w:r w:rsidR="006F78E3" w:rsidRPr="00E61823">
        <w:rPr>
          <w:rFonts w:ascii="Times New Roman" w:hAnsi="Times New Roman" w:cs="Times New Roman"/>
          <w:b/>
          <w:bCs/>
          <w:sz w:val="24"/>
          <w:szCs w:val="24"/>
          <w:u w:val="single"/>
        </w:rPr>
        <w:t>, Week of January 20</w:t>
      </w:r>
    </w:p>
    <w:p w:rsidR="00C56D4E" w:rsidRPr="00E61823" w:rsidRDefault="00C56D4E" w:rsidP="00E61823">
      <w:pPr>
        <w:tabs>
          <w:tab w:val="left" w:pos="-720"/>
        </w:tabs>
        <w:suppressAutoHyphens/>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Chapter 3: The Islamic Economy</w:t>
      </w:r>
    </w:p>
    <w:p w:rsidR="003C63AA" w:rsidRPr="00E61823" w:rsidRDefault="00556E98" w:rsidP="00E61823">
      <w:pPr>
        <w:tabs>
          <w:tab w:val="left" w:pos="-720"/>
        </w:tabs>
        <w:suppressAutoHyphens/>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ab/>
      </w:r>
      <w:r w:rsidRPr="00E61823">
        <w:rPr>
          <w:rFonts w:ascii="Times New Roman" w:hAnsi="Times New Roman" w:cs="Times New Roman"/>
          <w:bCs/>
          <w:i/>
          <w:sz w:val="24"/>
          <w:szCs w:val="24"/>
        </w:rPr>
        <w:t xml:space="preserve">Zakat, Riba,Gharar </w:t>
      </w:r>
      <w:r w:rsidR="00142DF7" w:rsidRPr="00E61823">
        <w:rPr>
          <w:rFonts w:ascii="Times New Roman" w:hAnsi="Times New Roman" w:cs="Times New Roman"/>
          <w:bCs/>
          <w:i/>
          <w:sz w:val="24"/>
          <w:szCs w:val="24"/>
        </w:rPr>
        <w:t>Maysir</w:t>
      </w:r>
      <w:r w:rsidRPr="00E61823">
        <w:rPr>
          <w:rFonts w:ascii="Times New Roman" w:hAnsi="Times New Roman" w:cs="Times New Roman"/>
          <w:bCs/>
          <w:sz w:val="24"/>
          <w:szCs w:val="24"/>
        </w:rPr>
        <w:t>, and the Islamic economic order</w:t>
      </w:r>
    </w:p>
    <w:p w:rsidR="00E61823" w:rsidRDefault="00E61823" w:rsidP="00E61823">
      <w:pPr>
        <w:spacing w:after="0" w:line="240" w:lineRule="auto"/>
        <w:rPr>
          <w:rFonts w:ascii="Times New Roman" w:hAnsi="Times New Roman" w:cs="Times New Roman"/>
          <w:b/>
          <w:bCs/>
          <w:sz w:val="24"/>
          <w:szCs w:val="24"/>
          <w:u w:val="single"/>
        </w:rPr>
      </w:pPr>
    </w:p>
    <w:p w:rsidR="007E1A69" w:rsidRPr="00E61823" w:rsidRDefault="007E1A69"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 xml:space="preserve">Week Four, </w:t>
      </w:r>
      <w:r w:rsidR="006F78E3" w:rsidRPr="00E61823">
        <w:rPr>
          <w:rFonts w:ascii="Times New Roman" w:hAnsi="Times New Roman" w:cs="Times New Roman"/>
          <w:b/>
          <w:bCs/>
          <w:sz w:val="24"/>
          <w:szCs w:val="24"/>
          <w:u w:val="single"/>
        </w:rPr>
        <w:t>Week of January 27</w:t>
      </w:r>
    </w:p>
    <w:p w:rsidR="00A31447" w:rsidRPr="00E61823" w:rsidRDefault="00C56D4E" w:rsidP="00E61823">
      <w:pPr>
        <w:spacing w:after="0" w:line="240" w:lineRule="auto"/>
        <w:rPr>
          <w:rFonts w:ascii="Times New Roman" w:hAnsi="Times New Roman" w:cs="Times New Roman"/>
          <w:sz w:val="24"/>
          <w:szCs w:val="24"/>
        </w:rPr>
      </w:pPr>
      <w:r w:rsidRPr="00E61823">
        <w:rPr>
          <w:rFonts w:ascii="Times New Roman" w:hAnsi="Times New Roman" w:cs="Times New Roman"/>
          <w:bCs/>
          <w:sz w:val="24"/>
          <w:szCs w:val="24"/>
        </w:rPr>
        <w:t>Chapter 4: Forms of Islamic Finance</w:t>
      </w:r>
      <w:r w:rsidRPr="00E61823">
        <w:rPr>
          <w:rFonts w:ascii="Times New Roman" w:hAnsi="Times New Roman" w:cs="Times New Roman"/>
          <w:sz w:val="24"/>
          <w:szCs w:val="24"/>
        </w:rPr>
        <w:t xml:space="preserve"> </w:t>
      </w:r>
    </w:p>
    <w:p w:rsidR="00556E98" w:rsidRPr="00E61823" w:rsidRDefault="00556E98"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ab/>
        <w:t>PLS and non-PLS finance, and legal issues</w:t>
      </w:r>
    </w:p>
    <w:p w:rsidR="00E61823" w:rsidRDefault="00E61823" w:rsidP="00E61823">
      <w:pPr>
        <w:spacing w:after="0" w:line="240" w:lineRule="auto"/>
        <w:rPr>
          <w:rFonts w:ascii="Times New Roman" w:hAnsi="Times New Roman" w:cs="Times New Roman"/>
          <w:b/>
          <w:bCs/>
          <w:sz w:val="24"/>
          <w:szCs w:val="24"/>
          <w:u w:val="single"/>
        </w:rPr>
      </w:pPr>
    </w:p>
    <w:p w:rsidR="007E1A69" w:rsidRPr="00E61823" w:rsidRDefault="007E1A69"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 xml:space="preserve">Week Five, </w:t>
      </w:r>
      <w:r w:rsidR="006F78E3" w:rsidRPr="00E61823">
        <w:rPr>
          <w:rFonts w:ascii="Times New Roman" w:hAnsi="Times New Roman" w:cs="Times New Roman"/>
          <w:b/>
          <w:bCs/>
          <w:sz w:val="24"/>
          <w:szCs w:val="24"/>
          <w:u w:val="single"/>
        </w:rPr>
        <w:t>Week of February 3</w:t>
      </w:r>
    </w:p>
    <w:p w:rsidR="00C56D4E" w:rsidRPr="00E61823" w:rsidRDefault="00C56D4E" w:rsidP="00E61823">
      <w:pPr>
        <w:autoSpaceDE w:val="0"/>
        <w:autoSpaceDN w:val="0"/>
        <w:adjustRightInd w:val="0"/>
        <w:spacing w:after="0" w:line="240" w:lineRule="auto"/>
        <w:rPr>
          <w:rFonts w:ascii="Times New Roman" w:hAnsi="Times New Roman" w:cs="Times New Roman"/>
          <w:sz w:val="24"/>
          <w:szCs w:val="24"/>
        </w:rPr>
      </w:pPr>
      <w:r w:rsidRPr="00E61823">
        <w:rPr>
          <w:rFonts w:ascii="Times New Roman" w:hAnsi="Times New Roman" w:cs="Times New Roman"/>
          <w:sz w:val="24"/>
          <w:szCs w:val="24"/>
        </w:rPr>
        <w:t>Chapter 5:  Islamic Banks</w:t>
      </w:r>
    </w:p>
    <w:p w:rsidR="00C56D4E" w:rsidRPr="00E61823" w:rsidRDefault="00C56D4E" w:rsidP="00E61823">
      <w:pPr>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ab/>
        <w:t>The liabilities of Islamic banks, problems with Islamic assets, and the practice of Islamic banking</w:t>
      </w:r>
    </w:p>
    <w:p w:rsidR="00E61823" w:rsidRDefault="00E61823" w:rsidP="00E61823">
      <w:pPr>
        <w:tabs>
          <w:tab w:val="left" w:pos="-720"/>
        </w:tabs>
        <w:suppressAutoHyphens/>
        <w:spacing w:after="0" w:line="240" w:lineRule="auto"/>
        <w:rPr>
          <w:rFonts w:ascii="Times New Roman" w:hAnsi="Times New Roman" w:cs="Times New Roman"/>
          <w:b/>
          <w:bCs/>
          <w:sz w:val="24"/>
          <w:szCs w:val="24"/>
          <w:u w:val="single"/>
        </w:rPr>
      </w:pPr>
    </w:p>
    <w:p w:rsidR="003431CB" w:rsidRPr="00E61823" w:rsidRDefault="006F78E3" w:rsidP="00E61823">
      <w:pPr>
        <w:tabs>
          <w:tab w:val="left" w:pos="-720"/>
        </w:tabs>
        <w:suppressAutoHyphens/>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Six, Week of February 10</w:t>
      </w:r>
    </w:p>
    <w:p w:rsidR="00873ADE" w:rsidRPr="00E61823" w:rsidRDefault="00873ADE"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Chapter 6:  Special Sectors</w:t>
      </w:r>
    </w:p>
    <w:p w:rsidR="006F78E3" w:rsidRPr="00E61823" w:rsidRDefault="00C56D4E"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sz w:val="24"/>
          <w:szCs w:val="24"/>
        </w:rPr>
        <w:tab/>
        <w:t>Insurance, home finance, and investment</w:t>
      </w:r>
    </w:p>
    <w:p w:rsidR="00E61823" w:rsidRDefault="00E61823" w:rsidP="00E61823">
      <w:pPr>
        <w:tabs>
          <w:tab w:val="left" w:pos="-720"/>
        </w:tabs>
        <w:suppressAutoHyphens/>
        <w:spacing w:after="0" w:line="240" w:lineRule="auto"/>
        <w:rPr>
          <w:rFonts w:ascii="Times New Roman" w:hAnsi="Times New Roman" w:cs="Times New Roman"/>
          <w:b/>
          <w:bCs/>
          <w:sz w:val="24"/>
          <w:szCs w:val="24"/>
          <w:u w:val="single"/>
        </w:rPr>
      </w:pPr>
    </w:p>
    <w:p w:rsidR="006F78E3" w:rsidRPr="00E61823" w:rsidRDefault="006F78E3" w:rsidP="00E61823">
      <w:pPr>
        <w:tabs>
          <w:tab w:val="left" w:pos="-720"/>
        </w:tabs>
        <w:suppressAutoHyphens/>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Seven, Week of February 17</w:t>
      </w:r>
    </w:p>
    <w:p w:rsidR="00873ADE" w:rsidRPr="00E61823" w:rsidRDefault="00873ADE"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Chapter 7: Public Finance and the Monetary Authorities</w:t>
      </w:r>
    </w:p>
    <w:p w:rsidR="006F78E3" w:rsidRPr="00E61823" w:rsidRDefault="00C56D4E" w:rsidP="00E61823">
      <w:pPr>
        <w:tabs>
          <w:tab w:val="left" w:pos="-720"/>
        </w:tabs>
        <w:suppressAutoHyphens/>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ab/>
        <w:t>Public finance, monetary policy, and supervision of the financial sector</w:t>
      </w:r>
    </w:p>
    <w:p w:rsidR="00E61823" w:rsidRDefault="00E61823" w:rsidP="00E61823">
      <w:pPr>
        <w:tabs>
          <w:tab w:val="left" w:pos="-720"/>
        </w:tabs>
        <w:suppressAutoHyphens/>
        <w:spacing w:after="0" w:line="240" w:lineRule="auto"/>
        <w:rPr>
          <w:rFonts w:ascii="Times New Roman" w:hAnsi="Times New Roman" w:cs="Times New Roman"/>
          <w:b/>
          <w:bCs/>
          <w:sz w:val="24"/>
          <w:szCs w:val="24"/>
          <w:u w:val="single"/>
        </w:rPr>
      </w:pPr>
    </w:p>
    <w:p w:rsidR="006F78E3" w:rsidRPr="00E61823" w:rsidRDefault="006F78E3" w:rsidP="00E61823">
      <w:pPr>
        <w:tabs>
          <w:tab w:val="left" w:pos="-720"/>
        </w:tabs>
        <w:suppressAutoHyphens/>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Eight, Week of February 24</w:t>
      </w:r>
    </w:p>
    <w:p w:rsidR="00873ADE" w:rsidRPr="00E61823" w:rsidRDefault="00873ADE"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Chapter 8: Islamic Finance: A Tentative Verdict</w:t>
      </w:r>
    </w:p>
    <w:p w:rsidR="00C56D4E" w:rsidRDefault="00C56D4E"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ab/>
        <w:t>Pros and cons in comparison with conventional finance</w:t>
      </w:r>
    </w:p>
    <w:p w:rsidR="00F53F21" w:rsidRPr="00E61823" w:rsidRDefault="00F53F21" w:rsidP="00E61823">
      <w:pPr>
        <w:spacing w:after="0" w:line="240" w:lineRule="auto"/>
        <w:rPr>
          <w:rFonts w:ascii="Times New Roman" w:hAnsi="Times New Roman" w:cs="Times New Roman"/>
          <w:b/>
          <w:bCs/>
          <w:sz w:val="24"/>
          <w:szCs w:val="24"/>
          <w:u w:val="single"/>
        </w:rPr>
      </w:pPr>
    </w:p>
    <w:p w:rsidR="00E61823" w:rsidRDefault="000744FB" w:rsidP="00F53F21">
      <w:pPr>
        <w:tabs>
          <w:tab w:val="left" w:pos="-720"/>
        </w:tabs>
        <w:suppressAutoHyphens/>
        <w:spacing w:after="0" w:line="240" w:lineRule="auto"/>
        <w:jc w:val="center"/>
        <w:rPr>
          <w:rFonts w:ascii="Times New Roman" w:hAnsi="Times New Roman" w:cs="Times New Roman"/>
          <w:b/>
          <w:bCs/>
          <w:sz w:val="24"/>
          <w:szCs w:val="24"/>
          <w:u w:val="single"/>
        </w:rPr>
      </w:pPr>
      <w:r>
        <w:rPr>
          <w:rFonts w:ascii="Times New Roman" w:hAnsi="Times New Roman" w:cs="Times New Roman"/>
          <w:b/>
          <w:sz w:val="24"/>
          <w:szCs w:val="24"/>
          <w:u w:val="single"/>
        </w:rPr>
        <w:t>Midterm Exam</w:t>
      </w:r>
      <w:r w:rsidR="00F53F21" w:rsidRPr="00E61823">
        <w:rPr>
          <w:rFonts w:ascii="Times New Roman" w:hAnsi="Times New Roman" w:cs="Times New Roman"/>
          <w:b/>
          <w:sz w:val="24"/>
          <w:szCs w:val="24"/>
          <w:u w:val="single"/>
        </w:rPr>
        <w:t>, Chapters 1 - 8</w:t>
      </w:r>
    </w:p>
    <w:p w:rsidR="00BD5B7F" w:rsidRDefault="00BD5B7F" w:rsidP="00E61823">
      <w:pPr>
        <w:tabs>
          <w:tab w:val="left" w:pos="-720"/>
        </w:tabs>
        <w:suppressAutoHyphens/>
        <w:spacing w:after="0" w:line="240" w:lineRule="auto"/>
        <w:rPr>
          <w:rFonts w:ascii="Times New Roman" w:hAnsi="Times New Roman" w:cs="Times New Roman"/>
          <w:b/>
          <w:bCs/>
          <w:sz w:val="24"/>
          <w:szCs w:val="24"/>
          <w:u w:val="single"/>
        </w:rPr>
      </w:pPr>
    </w:p>
    <w:p w:rsidR="006F78E3" w:rsidRPr="00E61823" w:rsidRDefault="006F78E3" w:rsidP="00E61823">
      <w:pPr>
        <w:tabs>
          <w:tab w:val="left" w:pos="-720"/>
        </w:tabs>
        <w:suppressAutoHyphens/>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Nine, Week of March 2</w:t>
      </w:r>
    </w:p>
    <w:p w:rsidR="00873ADE" w:rsidRDefault="00F53F21" w:rsidP="00E61823">
      <w:pPr>
        <w:tabs>
          <w:tab w:val="left" w:pos="-720"/>
        </w:tabs>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Preparing for the trip</w:t>
      </w:r>
    </w:p>
    <w:p w:rsidR="00E47B3A" w:rsidRDefault="00E47B3A" w:rsidP="00E47B3A">
      <w:pPr>
        <w:tabs>
          <w:tab w:val="left" w:pos="-720"/>
        </w:tabs>
        <w:suppressAutoHyphens/>
        <w:spacing w:after="0" w:line="240" w:lineRule="auto"/>
        <w:ind w:left="720"/>
        <w:rPr>
          <w:rFonts w:ascii="Times New Roman" w:hAnsi="Times New Roman" w:cs="Times New Roman"/>
          <w:bCs/>
          <w:sz w:val="24"/>
          <w:szCs w:val="24"/>
        </w:rPr>
      </w:pPr>
      <w:r>
        <w:rPr>
          <w:rStyle w:val="normaltextrun"/>
          <w:rFonts w:ascii="Calibri" w:hAnsi="Calibri" w:cs="Calibri"/>
          <w:shd w:val="clear" w:color="auto" w:fill="FFFFFF"/>
        </w:rPr>
        <w:t>Understanding the other culture: dress codes for sightseeing and visits, what to prepare in advance, cultural considerations and what to expect</w:t>
      </w:r>
      <w:r>
        <w:rPr>
          <w:rStyle w:val="eop"/>
          <w:rFonts w:ascii="Calibri" w:hAnsi="Calibri" w:cs="Calibri"/>
          <w:color w:val="000000"/>
          <w:shd w:val="clear" w:color="auto" w:fill="FFFFFF"/>
        </w:rPr>
        <w:t> </w:t>
      </w:r>
      <w:r w:rsidR="00F53F21">
        <w:rPr>
          <w:rFonts w:ascii="Times New Roman" w:hAnsi="Times New Roman" w:cs="Times New Roman"/>
          <w:bCs/>
          <w:sz w:val="24"/>
          <w:szCs w:val="24"/>
        </w:rPr>
        <w:tab/>
      </w:r>
    </w:p>
    <w:p w:rsidR="00F53F21" w:rsidRPr="00E61823" w:rsidRDefault="00F53F21" w:rsidP="00E47B3A">
      <w:pPr>
        <w:tabs>
          <w:tab w:val="left" w:pos="-720"/>
        </w:tabs>
        <w:suppressAutoHyphens/>
        <w:spacing w:after="0" w:line="240" w:lineRule="auto"/>
        <w:ind w:left="720"/>
        <w:rPr>
          <w:rFonts w:ascii="Times New Roman" w:hAnsi="Times New Roman" w:cs="Times New Roman"/>
          <w:bCs/>
          <w:sz w:val="24"/>
          <w:szCs w:val="24"/>
        </w:rPr>
      </w:pPr>
      <w:r>
        <w:rPr>
          <w:rStyle w:val="normaltextrun"/>
          <w:rFonts w:ascii="Calibri" w:hAnsi="Calibri" w:cs="Calibri"/>
          <w:color w:val="000000"/>
          <w:bdr w:val="none" w:sz="0" w:space="0" w:color="auto" w:frame="1"/>
        </w:rPr>
        <w:t xml:space="preserve">Group work in collecting information _ 10 </w:t>
      </w:r>
      <w:r w:rsidR="000744FB">
        <w:rPr>
          <w:rStyle w:val="normaltextrun"/>
          <w:rFonts w:ascii="Calibri" w:hAnsi="Calibri" w:cs="Calibri"/>
          <w:color w:val="000000"/>
          <w:bdr w:val="none" w:sz="0" w:space="0" w:color="auto" w:frame="1"/>
        </w:rPr>
        <w:t>minutes’</w:t>
      </w:r>
      <w:r>
        <w:rPr>
          <w:rStyle w:val="normaltextrun"/>
          <w:rFonts w:ascii="Calibri" w:hAnsi="Calibri" w:cs="Calibri"/>
          <w:color w:val="000000"/>
          <w:bdr w:val="none" w:sz="0" w:space="0" w:color="auto" w:frame="1"/>
        </w:rPr>
        <w:t xml:space="preserve"> power point </w:t>
      </w:r>
      <w:r w:rsidR="000744FB">
        <w:rPr>
          <w:rStyle w:val="normaltextrun"/>
          <w:rFonts w:ascii="Calibri" w:hAnsi="Calibri" w:cs="Calibri"/>
          <w:color w:val="000000"/>
          <w:bdr w:val="none" w:sz="0" w:space="0" w:color="auto" w:frame="1"/>
        </w:rPr>
        <w:t xml:space="preserve">presentation </w:t>
      </w:r>
      <w:r>
        <w:rPr>
          <w:rStyle w:val="normaltextrun"/>
          <w:rFonts w:ascii="Calibri" w:hAnsi="Calibri" w:cs="Calibri"/>
          <w:color w:val="000000"/>
          <w:bdr w:val="none" w:sz="0" w:space="0" w:color="auto" w:frame="1"/>
        </w:rPr>
        <w:t>per group</w:t>
      </w:r>
    </w:p>
    <w:p w:rsidR="00F02AFF" w:rsidRPr="00E61823" w:rsidRDefault="00F02AFF" w:rsidP="00E61823">
      <w:pPr>
        <w:spacing w:after="0" w:line="240" w:lineRule="auto"/>
        <w:rPr>
          <w:rFonts w:ascii="Times New Roman" w:hAnsi="Times New Roman" w:cs="Times New Roman"/>
          <w:b/>
          <w:sz w:val="24"/>
          <w:szCs w:val="24"/>
          <w:u w:val="single"/>
        </w:rPr>
      </w:pPr>
    </w:p>
    <w:p w:rsidR="006F78E3" w:rsidRPr="00E61823" w:rsidRDefault="006F78E3" w:rsidP="00E61823">
      <w:pPr>
        <w:spacing w:after="0" w:line="240" w:lineRule="auto"/>
        <w:jc w:val="center"/>
        <w:rPr>
          <w:rFonts w:ascii="Times New Roman" w:hAnsi="Times New Roman" w:cs="Times New Roman"/>
          <w:b/>
          <w:sz w:val="24"/>
          <w:szCs w:val="24"/>
          <w:u w:val="single"/>
        </w:rPr>
      </w:pPr>
      <w:r w:rsidRPr="00E61823">
        <w:rPr>
          <w:rFonts w:ascii="Times New Roman" w:hAnsi="Times New Roman" w:cs="Times New Roman"/>
          <w:b/>
          <w:sz w:val="24"/>
          <w:szCs w:val="24"/>
          <w:u w:val="single"/>
        </w:rPr>
        <w:t>Spring Break, March 9-13, Study abroad, trip to Malaysia</w:t>
      </w:r>
    </w:p>
    <w:p w:rsidR="009F4E58" w:rsidRDefault="009F4E58" w:rsidP="00E61823">
      <w:pPr>
        <w:spacing w:after="0" w:line="240" w:lineRule="auto"/>
        <w:rPr>
          <w:rFonts w:ascii="Times New Roman" w:hAnsi="Times New Roman" w:cs="Times New Roman"/>
          <w:b/>
          <w:bCs/>
          <w:sz w:val="24"/>
          <w:szCs w:val="24"/>
          <w:u w:val="single"/>
        </w:rPr>
      </w:pPr>
    </w:p>
    <w:p w:rsidR="00474668" w:rsidRPr="00E61823" w:rsidRDefault="00447E1D"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 xml:space="preserve">Week Ten, </w:t>
      </w:r>
      <w:r w:rsidR="00873ADE" w:rsidRPr="00E61823">
        <w:rPr>
          <w:rFonts w:ascii="Times New Roman" w:hAnsi="Times New Roman" w:cs="Times New Roman"/>
          <w:b/>
          <w:bCs/>
          <w:sz w:val="24"/>
          <w:szCs w:val="24"/>
          <w:u w:val="single"/>
        </w:rPr>
        <w:t>Week of March 16</w:t>
      </w:r>
    </w:p>
    <w:p w:rsidR="00873ADE" w:rsidRPr="00E61823" w:rsidRDefault="00873ADE" w:rsidP="00E61823">
      <w:pPr>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Trip Reflections</w:t>
      </w:r>
    </w:p>
    <w:p w:rsidR="00873ADE" w:rsidRPr="00E61823" w:rsidRDefault="00873ADE" w:rsidP="00E61823">
      <w:pPr>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Presentations begin</w:t>
      </w:r>
    </w:p>
    <w:p w:rsidR="009F4E58" w:rsidRDefault="009F4E58" w:rsidP="00E61823">
      <w:pPr>
        <w:spacing w:after="0" w:line="240" w:lineRule="auto"/>
        <w:rPr>
          <w:rFonts w:ascii="Times New Roman" w:hAnsi="Times New Roman" w:cs="Times New Roman"/>
          <w:b/>
          <w:bCs/>
          <w:sz w:val="24"/>
          <w:szCs w:val="24"/>
          <w:u w:val="single"/>
        </w:rPr>
      </w:pPr>
    </w:p>
    <w:p w:rsidR="0092050A" w:rsidRPr="00E61823" w:rsidRDefault="00447E1D"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 xml:space="preserve">Week Eleven, </w:t>
      </w:r>
      <w:r w:rsidR="00873ADE" w:rsidRPr="00E61823">
        <w:rPr>
          <w:rFonts w:ascii="Times New Roman" w:hAnsi="Times New Roman" w:cs="Times New Roman"/>
          <w:b/>
          <w:bCs/>
          <w:sz w:val="24"/>
          <w:szCs w:val="24"/>
          <w:u w:val="single"/>
        </w:rPr>
        <w:t>Week of March 23</w:t>
      </w:r>
    </w:p>
    <w:p w:rsidR="00447E1D" w:rsidRPr="00E61823" w:rsidRDefault="00873ADE"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Presentations</w:t>
      </w:r>
    </w:p>
    <w:p w:rsidR="00873ADE" w:rsidRPr="00E61823" w:rsidRDefault="00F81AD6"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Country specific application</w:t>
      </w:r>
    </w:p>
    <w:p w:rsidR="00F53F21" w:rsidRDefault="00F53F21" w:rsidP="00E61823">
      <w:pPr>
        <w:spacing w:after="0" w:line="240" w:lineRule="auto"/>
        <w:rPr>
          <w:rFonts w:ascii="Times New Roman" w:hAnsi="Times New Roman" w:cs="Times New Roman"/>
          <w:b/>
          <w:bCs/>
          <w:sz w:val="24"/>
          <w:szCs w:val="24"/>
          <w:u w:val="single"/>
        </w:rPr>
      </w:pPr>
    </w:p>
    <w:p w:rsidR="00447E1D" w:rsidRPr="00E61823" w:rsidRDefault="00447E1D"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Twelve</w:t>
      </w:r>
      <w:r w:rsidR="00CF4F1A" w:rsidRPr="00E61823">
        <w:rPr>
          <w:rFonts w:ascii="Times New Roman" w:hAnsi="Times New Roman" w:cs="Times New Roman"/>
          <w:b/>
          <w:bCs/>
          <w:sz w:val="24"/>
          <w:szCs w:val="24"/>
          <w:u w:val="single"/>
        </w:rPr>
        <w:t xml:space="preserve">, </w:t>
      </w:r>
      <w:r w:rsidR="00873ADE" w:rsidRPr="00E61823">
        <w:rPr>
          <w:rFonts w:ascii="Times New Roman" w:hAnsi="Times New Roman" w:cs="Times New Roman"/>
          <w:b/>
          <w:bCs/>
          <w:sz w:val="24"/>
          <w:szCs w:val="24"/>
          <w:u w:val="single"/>
        </w:rPr>
        <w:t>Week of March 30</w:t>
      </w:r>
    </w:p>
    <w:p w:rsidR="00873ADE" w:rsidRPr="00E61823" w:rsidRDefault="00873ADE"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Presentations</w:t>
      </w:r>
    </w:p>
    <w:p w:rsidR="00B447EB" w:rsidRPr="00E61823" w:rsidRDefault="00B447EB"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Country specific application</w:t>
      </w:r>
    </w:p>
    <w:p w:rsidR="00F53F21" w:rsidRDefault="00F53F21" w:rsidP="00E61823">
      <w:pPr>
        <w:spacing w:after="0" w:line="240" w:lineRule="auto"/>
        <w:rPr>
          <w:rFonts w:ascii="Times New Roman" w:hAnsi="Times New Roman" w:cs="Times New Roman"/>
          <w:b/>
          <w:bCs/>
          <w:sz w:val="24"/>
          <w:szCs w:val="24"/>
          <w:u w:val="single"/>
        </w:rPr>
      </w:pPr>
    </w:p>
    <w:p w:rsidR="00447E1D" w:rsidRPr="00E61823" w:rsidRDefault="00447E1D"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Thirteen</w:t>
      </w:r>
      <w:r w:rsidR="00CF4F1A" w:rsidRPr="00E61823">
        <w:rPr>
          <w:rFonts w:ascii="Times New Roman" w:hAnsi="Times New Roman" w:cs="Times New Roman"/>
          <w:b/>
          <w:bCs/>
          <w:sz w:val="24"/>
          <w:szCs w:val="24"/>
          <w:u w:val="single"/>
        </w:rPr>
        <w:t xml:space="preserve">, </w:t>
      </w:r>
      <w:r w:rsidR="00873ADE" w:rsidRPr="00E61823">
        <w:rPr>
          <w:rFonts w:ascii="Times New Roman" w:hAnsi="Times New Roman" w:cs="Times New Roman"/>
          <w:b/>
          <w:bCs/>
          <w:sz w:val="24"/>
          <w:szCs w:val="24"/>
          <w:u w:val="single"/>
        </w:rPr>
        <w:t>Week of April 6</w:t>
      </w:r>
    </w:p>
    <w:p w:rsidR="00873ADE" w:rsidRPr="00E61823" w:rsidRDefault="00873ADE"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Presentations</w:t>
      </w:r>
    </w:p>
    <w:p w:rsidR="00B447EB" w:rsidRPr="00E61823" w:rsidRDefault="00B447EB"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Country specific application</w:t>
      </w:r>
    </w:p>
    <w:p w:rsidR="00F53F21" w:rsidRDefault="00F53F21" w:rsidP="00E61823">
      <w:pPr>
        <w:spacing w:after="0" w:line="240" w:lineRule="auto"/>
        <w:rPr>
          <w:rFonts w:ascii="Times New Roman" w:hAnsi="Times New Roman" w:cs="Times New Roman"/>
          <w:b/>
          <w:bCs/>
          <w:sz w:val="24"/>
          <w:szCs w:val="24"/>
          <w:u w:val="single"/>
        </w:rPr>
      </w:pPr>
    </w:p>
    <w:p w:rsidR="00447E1D" w:rsidRPr="00E61823" w:rsidRDefault="00447E1D"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Fou</w:t>
      </w:r>
      <w:r w:rsidR="00AF2F66" w:rsidRPr="00E61823">
        <w:rPr>
          <w:rFonts w:ascii="Times New Roman" w:hAnsi="Times New Roman" w:cs="Times New Roman"/>
          <w:b/>
          <w:bCs/>
          <w:sz w:val="24"/>
          <w:szCs w:val="24"/>
          <w:u w:val="single"/>
        </w:rPr>
        <w:t xml:space="preserve">rteen, </w:t>
      </w:r>
      <w:r w:rsidR="00873ADE" w:rsidRPr="00E61823">
        <w:rPr>
          <w:rFonts w:ascii="Times New Roman" w:hAnsi="Times New Roman" w:cs="Times New Roman"/>
          <w:b/>
          <w:bCs/>
          <w:sz w:val="24"/>
          <w:szCs w:val="24"/>
          <w:u w:val="single"/>
        </w:rPr>
        <w:t>Week of April 13</w:t>
      </w:r>
    </w:p>
    <w:p w:rsidR="00873ADE" w:rsidRPr="00E61823" w:rsidRDefault="00873ADE"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Presentations</w:t>
      </w:r>
    </w:p>
    <w:p w:rsidR="00B447EB" w:rsidRPr="00E61823" w:rsidRDefault="00B447EB" w:rsidP="00E61823">
      <w:pPr>
        <w:spacing w:after="0" w:line="240" w:lineRule="auto"/>
        <w:rPr>
          <w:rFonts w:ascii="Times New Roman" w:hAnsi="Times New Roman" w:cs="Times New Roman"/>
          <w:sz w:val="24"/>
          <w:szCs w:val="24"/>
        </w:rPr>
      </w:pPr>
      <w:r w:rsidRPr="00E61823">
        <w:rPr>
          <w:rFonts w:ascii="Times New Roman" w:hAnsi="Times New Roman" w:cs="Times New Roman"/>
          <w:sz w:val="24"/>
          <w:szCs w:val="24"/>
        </w:rPr>
        <w:t>Country specific application</w:t>
      </w:r>
    </w:p>
    <w:p w:rsidR="00F53F21" w:rsidRDefault="00F53F21" w:rsidP="00E61823">
      <w:pPr>
        <w:spacing w:after="0" w:line="240" w:lineRule="auto"/>
        <w:rPr>
          <w:rFonts w:ascii="Times New Roman" w:hAnsi="Times New Roman" w:cs="Times New Roman"/>
          <w:b/>
          <w:bCs/>
          <w:sz w:val="24"/>
          <w:szCs w:val="24"/>
          <w:u w:val="single"/>
        </w:rPr>
      </w:pPr>
    </w:p>
    <w:p w:rsidR="00AF2F66" w:rsidRPr="00E61823" w:rsidRDefault="00447E1D" w:rsidP="00E61823">
      <w:pPr>
        <w:spacing w:after="0" w:line="240" w:lineRule="auto"/>
        <w:rPr>
          <w:rFonts w:ascii="Times New Roman" w:hAnsi="Times New Roman" w:cs="Times New Roman"/>
          <w:b/>
          <w:bCs/>
          <w:sz w:val="24"/>
          <w:szCs w:val="24"/>
          <w:u w:val="single"/>
        </w:rPr>
      </w:pPr>
      <w:r w:rsidRPr="00E61823">
        <w:rPr>
          <w:rFonts w:ascii="Times New Roman" w:hAnsi="Times New Roman" w:cs="Times New Roman"/>
          <w:b/>
          <w:bCs/>
          <w:sz w:val="24"/>
          <w:szCs w:val="24"/>
          <w:u w:val="single"/>
        </w:rPr>
        <w:t>Week Fifteen</w:t>
      </w:r>
      <w:r w:rsidR="00AF2F66" w:rsidRPr="00E61823">
        <w:rPr>
          <w:rFonts w:ascii="Times New Roman" w:hAnsi="Times New Roman" w:cs="Times New Roman"/>
          <w:b/>
          <w:bCs/>
          <w:sz w:val="24"/>
          <w:szCs w:val="24"/>
          <w:u w:val="single"/>
        </w:rPr>
        <w:t xml:space="preserve">, </w:t>
      </w:r>
      <w:r w:rsidR="00873ADE" w:rsidRPr="00E61823">
        <w:rPr>
          <w:rFonts w:ascii="Times New Roman" w:hAnsi="Times New Roman" w:cs="Times New Roman"/>
          <w:b/>
          <w:bCs/>
          <w:sz w:val="24"/>
          <w:szCs w:val="24"/>
          <w:u w:val="single"/>
        </w:rPr>
        <w:t>April 20</w:t>
      </w:r>
    </w:p>
    <w:p w:rsidR="00873ADE" w:rsidRDefault="00873ADE" w:rsidP="00E61823">
      <w:pPr>
        <w:spacing w:after="0" w:line="240" w:lineRule="auto"/>
        <w:rPr>
          <w:rFonts w:ascii="Times New Roman" w:hAnsi="Times New Roman" w:cs="Times New Roman"/>
          <w:bCs/>
          <w:sz w:val="24"/>
          <w:szCs w:val="24"/>
        </w:rPr>
      </w:pPr>
      <w:r w:rsidRPr="00E61823">
        <w:rPr>
          <w:rFonts w:ascii="Times New Roman" w:hAnsi="Times New Roman" w:cs="Times New Roman"/>
          <w:bCs/>
          <w:sz w:val="24"/>
          <w:szCs w:val="24"/>
        </w:rPr>
        <w:t>Last day of class, wrap up</w:t>
      </w:r>
    </w:p>
    <w:p w:rsidR="000744FB" w:rsidRPr="00E61823" w:rsidRDefault="000744FB" w:rsidP="00E61823">
      <w:pPr>
        <w:spacing w:after="0" w:line="240" w:lineRule="auto"/>
        <w:rPr>
          <w:rFonts w:ascii="Times New Roman" w:hAnsi="Times New Roman" w:cs="Times New Roman"/>
          <w:bCs/>
          <w:sz w:val="24"/>
          <w:szCs w:val="24"/>
        </w:rPr>
      </w:pPr>
    </w:p>
    <w:p w:rsidR="00CC7C16" w:rsidRPr="000744FB" w:rsidRDefault="000744FB" w:rsidP="000744FB">
      <w:pPr>
        <w:pStyle w:val="MediumGrid21"/>
        <w:jc w:val="center"/>
        <w:rPr>
          <w:rFonts w:ascii="Times New Roman" w:hAnsi="Times New Roman"/>
          <w:b/>
          <w:sz w:val="24"/>
          <w:szCs w:val="24"/>
          <w:u w:val="single"/>
        </w:rPr>
      </w:pPr>
      <w:r>
        <w:rPr>
          <w:rFonts w:ascii="Times New Roman" w:hAnsi="Times New Roman"/>
          <w:b/>
          <w:sz w:val="24"/>
          <w:szCs w:val="24"/>
          <w:u w:val="single"/>
        </w:rPr>
        <w:t>Final Exam</w:t>
      </w:r>
      <w:r w:rsidRPr="000744FB">
        <w:rPr>
          <w:rFonts w:ascii="Times New Roman" w:hAnsi="Times New Roman"/>
          <w:b/>
          <w:sz w:val="24"/>
          <w:szCs w:val="24"/>
          <w:u w:val="single"/>
        </w:rPr>
        <w:t>, Comprehensive Exam</w:t>
      </w:r>
    </w:p>
    <w:p w:rsidR="002B0A76" w:rsidRPr="00E61823" w:rsidRDefault="002B0A76" w:rsidP="00E61823">
      <w:pPr>
        <w:pStyle w:val="MediumGrid21"/>
        <w:rPr>
          <w:rFonts w:ascii="Times New Roman" w:hAnsi="Times New Roman"/>
          <w:sz w:val="24"/>
          <w:szCs w:val="24"/>
        </w:rPr>
      </w:pPr>
    </w:p>
    <w:sectPr w:rsidR="002B0A76" w:rsidRPr="00E61823">
      <w:pgSz w:w="12240" w:h="16340"/>
      <w:pgMar w:top="1876" w:right="865" w:bottom="1374" w:left="12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64" w:rsidRDefault="00C72B64" w:rsidP="00A700CA">
      <w:pPr>
        <w:spacing w:after="0" w:line="240" w:lineRule="auto"/>
      </w:pPr>
      <w:r>
        <w:separator/>
      </w:r>
    </w:p>
  </w:endnote>
  <w:endnote w:type="continuationSeparator" w:id="0">
    <w:p w:rsidR="00C72B64" w:rsidRDefault="00C72B64" w:rsidP="00A7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modern"/>
    <w:notTrueType/>
    <w:pitch w:val="variable"/>
    <w:sig w:usb0="8000002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64" w:rsidRDefault="00C72B64" w:rsidP="00A700CA">
      <w:pPr>
        <w:spacing w:after="0" w:line="240" w:lineRule="auto"/>
      </w:pPr>
      <w:r>
        <w:separator/>
      </w:r>
    </w:p>
  </w:footnote>
  <w:footnote w:type="continuationSeparator" w:id="0">
    <w:p w:rsidR="00C72B64" w:rsidRDefault="00C72B64" w:rsidP="00A7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2C33"/>
    <w:multiLevelType w:val="multilevel"/>
    <w:tmpl w:val="C316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43D81"/>
    <w:multiLevelType w:val="hybridMultilevel"/>
    <w:tmpl w:val="E0F60368"/>
    <w:lvl w:ilvl="0" w:tplc="B380AE5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5742E"/>
    <w:multiLevelType w:val="hybridMultilevel"/>
    <w:tmpl w:val="7B4EF032"/>
    <w:lvl w:ilvl="0" w:tplc="41CA769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2C28D0"/>
    <w:multiLevelType w:val="hybridMultilevel"/>
    <w:tmpl w:val="CF022054"/>
    <w:lvl w:ilvl="0" w:tplc="AF2E1A6A">
      <w:numFmt w:val="bullet"/>
      <w:lvlText w:val=""/>
      <w:lvlJc w:val="left"/>
      <w:pPr>
        <w:tabs>
          <w:tab w:val="num" w:pos="2880"/>
        </w:tabs>
        <w:ind w:left="2880" w:hanging="360"/>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6341044D"/>
    <w:multiLevelType w:val="hybridMultilevel"/>
    <w:tmpl w:val="AF6EA8BC"/>
    <w:lvl w:ilvl="0" w:tplc="281044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90"/>
    <w:rsid w:val="00014990"/>
    <w:rsid w:val="000203C7"/>
    <w:rsid w:val="000243D5"/>
    <w:rsid w:val="00045331"/>
    <w:rsid w:val="000477B8"/>
    <w:rsid w:val="00066576"/>
    <w:rsid w:val="00072FDE"/>
    <w:rsid w:val="000744FB"/>
    <w:rsid w:val="000A38CF"/>
    <w:rsid w:val="000A6C51"/>
    <w:rsid w:val="000B5859"/>
    <w:rsid w:val="000C138E"/>
    <w:rsid w:val="000C3F8F"/>
    <w:rsid w:val="000C6BA9"/>
    <w:rsid w:val="00136946"/>
    <w:rsid w:val="00142DF7"/>
    <w:rsid w:val="001540B1"/>
    <w:rsid w:val="00160E14"/>
    <w:rsid w:val="00162704"/>
    <w:rsid w:val="0016709B"/>
    <w:rsid w:val="001A2A0D"/>
    <w:rsid w:val="001D4910"/>
    <w:rsid w:val="001F52C4"/>
    <w:rsid w:val="002038CE"/>
    <w:rsid w:val="00231292"/>
    <w:rsid w:val="0023204B"/>
    <w:rsid w:val="00243A94"/>
    <w:rsid w:val="002642F0"/>
    <w:rsid w:val="00284C76"/>
    <w:rsid w:val="002939FC"/>
    <w:rsid w:val="002A3040"/>
    <w:rsid w:val="002A4861"/>
    <w:rsid w:val="002B0A76"/>
    <w:rsid w:val="002B17B8"/>
    <w:rsid w:val="002B18FB"/>
    <w:rsid w:val="002B6988"/>
    <w:rsid w:val="002C177D"/>
    <w:rsid w:val="002E71B0"/>
    <w:rsid w:val="002F6D88"/>
    <w:rsid w:val="003137AB"/>
    <w:rsid w:val="00314C36"/>
    <w:rsid w:val="003431CB"/>
    <w:rsid w:val="003461C2"/>
    <w:rsid w:val="00361010"/>
    <w:rsid w:val="00383F06"/>
    <w:rsid w:val="003B3D1D"/>
    <w:rsid w:val="003C63AA"/>
    <w:rsid w:val="00405959"/>
    <w:rsid w:val="00433ABC"/>
    <w:rsid w:val="004449A5"/>
    <w:rsid w:val="00447E1D"/>
    <w:rsid w:val="0046170A"/>
    <w:rsid w:val="00474668"/>
    <w:rsid w:val="00494D1B"/>
    <w:rsid w:val="004B5ADE"/>
    <w:rsid w:val="004D5E1B"/>
    <w:rsid w:val="004E2501"/>
    <w:rsid w:val="004E7EA2"/>
    <w:rsid w:val="0051368E"/>
    <w:rsid w:val="0054301A"/>
    <w:rsid w:val="00555C44"/>
    <w:rsid w:val="00556E98"/>
    <w:rsid w:val="005743DE"/>
    <w:rsid w:val="005A01DD"/>
    <w:rsid w:val="005B1503"/>
    <w:rsid w:val="005C7CCA"/>
    <w:rsid w:val="005F5E7D"/>
    <w:rsid w:val="00606F80"/>
    <w:rsid w:val="00607A0C"/>
    <w:rsid w:val="006119A7"/>
    <w:rsid w:val="0062201B"/>
    <w:rsid w:val="00622FE4"/>
    <w:rsid w:val="00631632"/>
    <w:rsid w:val="006451FA"/>
    <w:rsid w:val="00660634"/>
    <w:rsid w:val="006679C9"/>
    <w:rsid w:val="00672A8A"/>
    <w:rsid w:val="00677CB7"/>
    <w:rsid w:val="006850AF"/>
    <w:rsid w:val="006861EB"/>
    <w:rsid w:val="00690CB6"/>
    <w:rsid w:val="006F057C"/>
    <w:rsid w:val="006F72F6"/>
    <w:rsid w:val="006F78E3"/>
    <w:rsid w:val="0070737A"/>
    <w:rsid w:val="00711A56"/>
    <w:rsid w:val="007257DB"/>
    <w:rsid w:val="00747C4C"/>
    <w:rsid w:val="0076514D"/>
    <w:rsid w:val="00767731"/>
    <w:rsid w:val="00773E7E"/>
    <w:rsid w:val="00774DEF"/>
    <w:rsid w:val="007762BD"/>
    <w:rsid w:val="00776AB3"/>
    <w:rsid w:val="00780766"/>
    <w:rsid w:val="007A4DD4"/>
    <w:rsid w:val="007B2DC3"/>
    <w:rsid w:val="007E1A69"/>
    <w:rsid w:val="00804F78"/>
    <w:rsid w:val="008206FD"/>
    <w:rsid w:val="00823191"/>
    <w:rsid w:val="00823F1B"/>
    <w:rsid w:val="0083079B"/>
    <w:rsid w:val="00850E74"/>
    <w:rsid w:val="00852C22"/>
    <w:rsid w:val="008659B2"/>
    <w:rsid w:val="00867F38"/>
    <w:rsid w:val="00870602"/>
    <w:rsid w:val="00873ADE"/>
    <w:rsid w:val="00882546"/>
    <w:rsid w:val="0088443D"/>
    <w:rsid w:val="008914B6"/>
    <w:rsid w:val="008A46FB"/>
    <w:rsid w:val="008C1752"/>
    <w:rsid w:val="008D375E"/>
    <w:rsid w:val="008D58D8"/>
    <w:rsid w:val="008E4328"/>
    <w:rsid w:val="008F354C"/>
    <w:rsid w:val="008F52FD"/>
    <w:rsid w:val="008F6051"/>
    <w:rsid w:val="0091266E"/>
    <w:rsid w:val="0092050A"/>
    <w:rsid w:val="0094463E"/>
    <w:rsid w:val="00961CD4"/>
    <w:rsid w:val="009627F1"/>
    <w:rsid w:val="00996012"/>
    <w:rsid w:val="009C64A0"/>
    <w:rsid w:val="009E3C8A"/>
    <w:rsid w:val="009E6C98"/>
    <w:rsid w:val="009F2FC1"/>
    <w:rsid w:val="009F4E58"/>
    <w:rsid w:val="00A31447"/>
    <w:rsid w:val="00A50316"/>
    <w:rsid w:val="00A700CA"/>
    <w:rsid w:val="00A759BF"/>
    <w:rsid w:val="00A94D89"/>
    <w:rsid w:val="00AA0EA6"/>
    <w:rsid w:val="00AB1DBC"/>
    <w:rsid w:val="00AC4DFA"/>
    <w:rsid w:val="00AD46AB"/>
    <w:rsid w:val="00AF2F66"/>
    <w:rsid w:val="00B24888"/>
    <w:rsid w:val="00B24890"/>
    <w:rsid w:val="00B447EB"/>
    <w:rsid w:val="00B535B5"/>
    <w:rsid w:val="00B611B5"/>
    <w:rsid w:val="00B65B25"/>
    <w:rsid w:val="00B9732A"/>
    <w:rsid w:val="00BA23AF"/>
    <w:rsid w:val="00BA2A7D"/>
    <w:rsid w:val="00BB03AB"/>
    <w:rsid w:val="00BB59A5"/>
    <w:rsid w:val="00BC4556"/>
    <w:rsid w:val="00BD5B7F"/>
    <w:rsid w:val="00BF1760"/>
    <w:rsid w:val="00BF21DB"/>
    <w:rsid w:val="00BF2AA1"/>
    <w:rsid w:val="00BF4F67"/>
    <w:rsid w:val="00BF755F"/>
    <w:rsid w:val="00C17DB0"/>
    <w:rsid w:val="00C25191"/>
    <w:rsid w:val="00C37B88"/>
    <w:rsid w:val="00C471F2"/>
    <w:rsid w:val="00C56D4E"/>
    <w:rsid w:val="00C57EFB"/>
    <w:rsid w:val="00C72B64"/>
    <w:rsid w:val="00C84E52"/>
    <w:rsid w:val="00C91C14"/>
    <w:rsid w:val="00CC7C16"/>
    <w:rsid w:val="00CE2DE8"/>
    <w:rsid w:val="00CF4F1A"/>
    <w:rsid w:val="00CF54BC"/>
    <w:rsid w:val="00D05968"/>
    <w:rsid w:val="00D2104F"/>
    <w:rsid w:val="00D26E98"/>
    <w:rsid w:val="00D85C23"/>
    <w:rsid w:val="00DB7B6A"/>
    <w:rsid w:val="00DC1072"/>
    <w:rsid w:val="00DC1501"/>
    <w:rsid w:val="00DD538C"/>
    <w:rsid w:val="00DF3028"/>
    <w:rsid w:val="00E034EA"/>
    <w:rsid w:val="00E32B24"/>
    <w:rsid w:val="00E473F4"/>
    <w:rsid w:val="00E47B3A"/>
    <w:rsid w:val="00E61823"/>
    <w:rsid w:val="00E801B8"/>
    <w:rsid w:val="00E84BC5"/>
    <w:rsid w:val="00EC3186"/>
    <w:rsid w:val="00EC3DFF"/>
    <w:rsid w:val="00EC3ED6"/>
    <w:rsid w:val="00EF1979"/>
    <w:rsid w:val="00F01502"/>
    <w:rsid w:val="00F02AFF"/>
    <w:rsid w:val="00F24501"/>
    <w:rsid w:val="00F3470F"/>
    <w:rsid w:val="00F53F21"/>
    <w:rsid w:val="00F7012D"/>
    <w:rsid w:val="00F7323D"/>
    <w:rsid w:val="00F75F8D"/>
    <w:rsid w:val="00F76306"/>
    <w:rsid w:val="00F81AD6"/>
    <w:rsid w:val="00FA2F8B"/>
    <w:rsid w:val="00FC338A"/>
    <w:rsid w:val="00FC5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9B456"/>
  <w14:defaultImageDpi w14:val="0"/>
  <w15:docId w15:val="{2A7DAB84-59D1-446F-8238-A03E2DC8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link w:val="Heading1Char"/>
    <w:uiPriority w:val="9"/>
    <w:qFormat/>
    <w:rsid w:val="009627F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627F1"/>
    <w:pPr>
      <w:keepNext w:val="0"/>
      <w:tabs>
        <w:tab w:val="left" w:pos="720"/>
      </w:tabs>
      <w:spacing w:before="0" w:after="0" w:line="240" w:lineRule="auto"/>
      <w:outlineLvl w:val="1"/>
    </w:pPr>
    <w:rPr>
      <w:rFonts w:ascii="Times New Roman" w:eastAsia="Times New Roman" w:hAnsi="Times New Roman" w:cs="Times New Roman"/>
      <w:b w:val="0"/>
      <w:bCs w:val="0"/>
      <w:kern w:val="0"/>
      <w:sz w:val="24"/>
      <w:szCs w:val="24"/>
      <w:lang w:val="x-none" w:eastAsia="x-none"/>
    </w:rPr>
  </w:style>
  <w:style w:type="paragraph" w:styleId="Heading3">
    <w:name w:val="heading 3"/>
    <w:basedOn w:val="Normal"/>
    <w:next w:val="Normal"/>
    <w:link w:val="Heading3Char"/>
    <w:uiPriority w:val="9"/>
    <w:unhideWhenUsed/>
    <w:qFormat/>
    <w:rsid w:val="004B5A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1A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16709B"/>
    <w:pPr>
      <w:ind w:left="720"/>
      <w:contextualSpacing/>
    </w:pPr>
    <w:rPr>
      <w:rFonts w:ascii="Calibri" w:eastAsia="Times New Roman" w:hAnsi="Calibri"/>
    </w:rPr>
  </w:style>
  <w:style w:type="paragraph" w:styleId="BodyTextIndent">
    <w:name w:val="Body Text Indent"/>
    <w:basedOn w:val="Normal"/>
    <w:link w:val="BodyTextIndentChar"/>
    <w:rsid w:val="00F24501"/>
    <w:pPr>
      <w:widowControl w:val="0"/>
      <w:tabs>
        <w:tab w:val="left" w:pos="-1440"/>
      </w:tabs>
      <w:spacing w:after="0" w:line="240" w:lineRule="auto"/>
      <w:ind w:left="2160" w:hanging="21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F24501"/>
    <w:rPr>
      <w:rFonts w:ascii="Times New Roman" w:eastAsia="Times New Roman" w:hAnsi="Times New Roman"/>
      <w:sz w:val="24"/>
      <w:szCs w:val="24"/>
      <w:lang w:val="x-none" w:eastAsia="x-none"/>
    </w:rPr>
  </w:style>
  <w:style w:type="paragraph" w:styleId="List">
    <w:name w:val="List"/>
    <w:basedOn w:val="Normal"/>
    <w:rsid w:val="00F24501"/>
    <w:pPr>
      <w:spacing w:after="0" w:line="240" w:lineRule="auto"/>
      <w:ind w:left="360" w:hanging="360"/>
    </w:pPr>
    <w:rPr>
      <w:rFonts w:ascii="CG Times (W1)" w:eastAsia="Times New Roman" w:hAnsi="CG Times (W1)" w:cs="Times New Roman"/>
      <w:sz w:val="20"/>
      <w:szCs w:val="20"/>
    </w:rPr>
  </w:style>
  <w:style w:type="paragraph" w:customStyle="1" w:styleId="MediumGrid21">
    <w:name w:val="Medium Grid 21"/>
    <w:uiPriority w:val="1"/>
    <w:qFormat/>
    <w:rsid w:val="00F24501"/>
    <w:pPr>
      <w:spacing w:after="0" w:line="240" w:lineRule="auto"/>
    </w:pPr>
    <w:rPr>
      <w:rFonts w:ascii="Calibri" w:eastAsia="Times New Roman" w:hAnsi="Calibri"/>
    </w:rPr>
  </w:style>
  <w:style w:type="paragraph" w:styleId="BodyText2">
    <w:name w:val="Body Text 2"/>
    <w:basedOn w:val="Normal"/>
    <w:link w:val="BodyText2Char"/>
    <w:uiPriority w:val="99"/>
    <w:semiHidden/>
    <w:unhideWhenUsed/>
    <w:rsid w:val="00F24501"/>
    <w:pPr>
      <w:spacing w:after="120" w:line="480" w:lineRule="auto"/>
    </w:pPr>
  </w:style>
  <w:style w:type="character" w:customStyle="1" w:styleId="BodyText2Char">
    <w:name w:val="Body Text 2 Char"/>
    <w:basedOn w:val="DefaultParagraphFont"/>
    <w:link w:val="BodyText2"/>
    <w:uiPriority w:val="99"/>
    <w:semiHidden/>
    <w:rsid w:val="00F24501"/>
    <w:rPr>
      <w:rFonts w:cs="Arial"/>
    </w:rPr>
  </w:style>
  <w:style w:type="character" w:customStyle="1" w:styleId="Heading2Char">
    <w:name w:val="Heading 2 Char"/>
    <w:basedOn w:val="DefaultParagraphFont"/>
    <w:link w:val="Heading2"/>
    <w:rsid w:val="009627F1"/>
    <w:rPr>
      <w:rFonts w:ascii="Times New Roman" w:eastAsia="Times New Roman" w:hAnsi="Times New Roman"/>
      <w:sz w:val="24"/>
      <w:szCs w:val="24"/>
      <w:lang w:val="x-none" w:eastAsia="x-none"/>
    </w:rPr>
  </w:style>
  <w:style w:type="character" w:styleId="Hyperlink">
    <w:name w:val="Hyperlink"/>
    <w:rsid w:val="009627F1"/>
    <w:rPr>
      <w:rFonts w:cs="Times New Roman"/>
      <w:color w:val="0000FF"/>
      <w:u w:val="single"/>
    </w:rPr>
  </w:style>
  <w:style w:type="character" w:customStyle="1" w:styleId="Heading1Char">
    <w:name w:val="Heading 1 Char"/>
    <w:basedOn w:val="DefaultParagraphFont"/>
    <w:link w:val="Heading1"/>
    <w:uiPriority w:val="9"/>
    <w:rsid w:val="009627F1"/>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FA2F8B"/>
    <w:rPr>
      <w:b/>
      <w:bCs/>
    </w:rPr>
  </w:style>
  <w:style w:type="character" w:customStyle="1" w:styleId="Heading3Char">
    <w:name w:val="Heading 3 Char"/>
    <w:basedOn w:val="DefaultParagraphFont"/>
    <w:link w:val="Heading3"/>
    <w:uiPriority w:val="9"/>
    <w:rsid w:val="004B5ADE"/>
    <w:rPr>
      <w:rFonts w:asciiTheme="majorHAnsi" w:eastAsiaTheme="majorEastAsia" w:hAnsiTheme="majorHAnsi" w:cstheme="majorBidi"/>
      <w:b/>
      <w:bCs/>
      <w:color w:val="4F81BD" w:themeColor="accent1"/>
    </w:rPr>
  </w:style>
  <w:style w:type="paragraph" w:styleId="Footer">
    <w:name w:val="footer"/>
    <w:basedOn w:val="Normal"/>
    <w:link w:val="FooterChar"/>
    <w:rsid w:val="004B5ADE"/>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FooterChar">
    <w:name w:val="Footer Char"/>
    <w:basedOn w:val="DefaultParagraphFont"/>
    <w:link w:val="Footer"/>
    <w:rsid w:val="004B5ADE"/>
    <w:rPr>
      <w:rFonts w:ascii="Times New Roman" w:eastAsia="Times New Roman" w:hAnsi="Times New Roman"/>
      <w:snapToGrid w:val="0"/>
      <w:sz w:val="24"/>
      <w:szCs w:val="24"/>
    </w:rPr>
  </w:style>
  <w:style w:type="paragraph" w:styleId="Header">
    <w:name w:val="header"/>
    <w:basedOn w:val="Normal"/>
    <w:link w:val="HeaderChar"/>
    <w:uiPriority w:val="99"/>
    <w:unhideWhenUsed/>
    <w:rsid w:val="00A7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CA"/>
    <w:rPr>
      <w:rFonts w:cs="Arial"/>
    </w:rPr>
  </w:style>
  <w:style w:type="character" w:customStyle="1" w:styleId="Heading4Char">
    <w:name w:val="Heading 4 Char"/>
    <w:basedOn w:val="DefaultParagraphFont"/>
    <w:link w:val="Heading4"/>
    <w:uiPriority w:val="9"/>
    <w:semiHidden/>
    <w:rsid w:val="007E1A69"/>
    <w:rPr>
      <w:rFonts w:asciiTheme="majorHAnsi" w:eastAsiaTheme="majorEastAsia" w:hAnsiTheme="majorHAnsi" w:cstheme="majorBidi"/>
      <w:i/>
      <w:iCs/>
      <w:color w:val="365F91" w:themeColor="accent1" w:themeShade="BF"/>
    </w:rPr>
  </w:style>
  <w:style w:type="paragraph" w:customStyle="1" w:styleId="MCQList12">
    <w:name w:val="MCQ_List1(2)"/>
    <w:basedOn w:val="Normal"/>
    <w:rsid w:val="00EC3DFF"/>
    <w:pPr>
      <w:keepNext/>
      <w:keepLines/>
      <w:tabs>
        <w:tab w:val="left" w:pos="1521"/>
      </w:tabs>
      <w:spacing w:after="40" w:line="240" w:lineRule="auto"/>
      <w:ind w:left="657" w:hanging="90"/>
      <w:outlineLvl w:val="2"/>
    </w:pPr>
    <w:rPr>
      <w:rFonts w:ascii="Times" w:eastAsia="Times New Roman" w:hAnsi="Times" w:cs="Times New Roman"/>
      <w:snapToGrid w:val="0"/>
      <w:szCs w:val="20"/>
    </w:rPr>
  </w:style>
  <w:style w:type="paragraph" w:customStyle="1" w:styleId="MCQList11">
    <w:name w:val="MCQ_List1(1)"/>
    <w:basedOn w:val="Normal"/>
    <w:rsid w:val="00EC3DFF"/>
    <w:pPr>
      <w:keepNext/>
      <w:keepLines/>
      <w:tabs>
        <w:tab w:val="left" w:pos="1521"/>
      </w:tabs>
      <w:spacing w:before="200" w:after="40" w:line="240" w:lineRule="auto"/>
      <w:ind w:left="675" w:hanging="99"/>
      <w:outlineLvl w:val="2"/>
    </w:pPr>
    <w:rPr>
      <w:rFonts w:ascii="Times" w:eastAsia="Times New Roman" w:hAnsi="Times" w:cs="Times New Roman"/>
      <w:snapToGrid w:val="0"/>
      <w:szCs w:val="20"/>
    </w:rPr>
  </w:style>
  <w:style w:type="paragraph" w:customStyle="1" w:styleId="MCQList11-1">
    <w:name w:val="MCQ_List1(1-1)"/>
    <w:basedOn w:val="Normal"/>
    <w:rsid w:val="00EC3DFF"/>
    <w:pPr>
      <w:keepNext/>
      <w:keepLines/>
      <w:tabs>
        <w:tab w:val="left" w:pos="1521"/>
      </w:tabs>
      <w:spacing w:after="40" w:line="240" w:lineRule="auto"/>
      <w:ind w:left="675" w:hanging="99"/>
      <w:outlineLvl w:val="2"/>
    </w:pPr>
    <w:rPr>
      <w:rFonts w:ascii="Times" w:eastAsia="Times New Roman" w:hAnsi="Times" w:cs="Times New Roman"/>
      <w:snapToGrid w:val="0"/>
      <w:szCs w:val="20"/>
    </w:rPr>
  </w:style>
  <w:style w:type="paragraph" w:customStyle="1" w:styleId="H4">
    <w:name w:val="H4"/>
    <w:basedOn w:val="Normal"/>
    <w:rsid w:val="004449A5"/>
    <w:pPr>
      <w:keepNext/>
      <w:tabs>
        <w:tab w:val="left" w:pos="1521"/>
      </w:tabs>
      <w:spacing w:after="0" w:line="240" w:lineRule="auto"/>
    </w:pPr>
    <w:rPr>
      <w:rFonts w:ascii="Times" w:eastAsia="Times New Roman" w:hAnsi="Times" w:cs="Times New Roman"/>
      <w:b/>
      <w:bCs/>
      <w:szCs w:val="20"/>
    </w:rPr>
  </w:style>
  <w:style w:type="character" w:customStyle="1" w:styleId="screenreader-only">
    <w:name w:val="screenreader-only"/>
    <w:basedOn w:val="DefaultParagraphFont"/>
    <w:rsid w:val="002B18FB"/>
  </w:style>
  <w:style w:type="paragraph" w:styleId="NormalWeb">
    <w:name w:val="Normal (Web)"/>
    <w:basedOn w:val="Normal"/>
    <w:uiPriority w:val="99"/>
    <w:semiHidden/>
    <w:unhideWhenUsed/>
    <w:rsid w:val="00C47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05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5968"/>
  </w:style>
  <w:style w:type="character" w:customStyle="1" w:styleId="eop">
    <w:name w:val="eop"/>
    <w:basedOn w:val="DefaultParagraphFont"/>
    <w:rsid w:val="00D0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2551">
      <w:bodyDiv w:val="1"/>
      <w:marLeft w:val="0"/>
      <w:marRight w:val="0"/>
      <w:marTop w:val="0"/>
      <w:marBottom w:val="0"/>
      <w:divBdr>
        <w:top w:val="none" w:sz="0" w:space="0" w:color="auto"/>
        <w:left w:val="none" w:sz="0" w:space="0" w:color="auto"/>
        <w:bottom w:val="none" w:sz="0" w:space="0" w:color="auto"/>
        <w:right w:val="none" w:sz="0" w:space="0" w:color="auto"/>
      </w:divBdr>
      <w:divsChild>
        <w:div w:id="1463692671">
          <w:marLeft w:val="0"/>
          <w:marRight w:val="0"/>
          <w:marTop w:val="0"/>
          <w:marBottom w:val="0"/>
          <w:divBdr>
            <w:top w:val="none" w:sz="0" w:space="0" w:color="auto"/>
            <w:left w:val="none" w:sz="0" w:space="0" w:color="auto"/>
            <w:bottom w:val="none" w:sz="0" w:space="0" w:color="auto"/>
            <w:right w:val="none" w:sz="0" w:space="0" w:color="auto"/>
          </w:divBdr>
        </w:div>
        <w:div w:id="1873691545">
          <w:marLeft w:val="0"/>
          <w:marRight w:val="0"/>
          <w:marTop w:val="0"/>
          <w:marBottom w:val="0"/>
          <w:divBdr>
            <w:top w:val="none" w:sz="0" w:space="0" w:color="auto"/>
            <w:left w:val="none" w:sz="0" w:space="0" w:color="auto"/>
            <w:bottom w:val="none" w:sz="0" w:space="0" w:color="auto"/>
            <w:right w:val="none" w:sz="0" w:space="0" w:color="auto"/>
          </w:divBdr>
        </w:div>
        <w:div w:id="1855608906">
          <w:marLeft w:val="0"/>
          <w:marRight w:val="0"/>
          <w:marTop w:val="0"/>
          <w:marBottom w:val="0"/>
          <w:divBdr>
            <w:top w:val="none" w:sz="0" w:space="0" w:color="auto"/>
            <w:left w:val="none" w:sz="0" w:space="0" w:color="auto"/>
            <w:bottom w:val="none" w:sz="0" w:space="0" w:color="auto"/>
            <w:right w:val="none" w:sz="0" w:space="0" w:color="auto"/>
          </w:divBdr>
        </w:div>
        <w:div w:id="729962175">
          <w:marLeft w:val="0"/>
          <w:marRight w:val="0"/>
          <w:marTop w:val="0"/>
          <w:marBottom w:val="0"/>
          <w:divBdr>
            <w:top w:val="none" w:sz="0" w:space="0" w:color="auto"/>
            <w:left w:val="none" w:sz="0" w:space="0" w:color="auto"/>
            <w:bottom w:val="none" w:sz="0" w:space="0" w:color="auto"/>
            <w:right w:val="none" w:sz="0" w:space="0" w:color="auto"/>
          </w:divBdr>
        </w:div>
        <w:div w:id="2040469467">
          <w:marLeft w:val="0"/>
          <w:marRight w:val="0"/>
          <w:marTop w:val="0"/>
          <w:marBottom w:val="0"/>
          <w:divBdr>
            <w:top w:val="none" w:sz="0" w:space="0" w:color="auto"/>
            <w:left w:val="none" w:sz="0" w:space="0" w:color="auto"/>
            <w:bottom w:val="none" w:sz="0" w:space="0" w:color="auto"/>
            <w:right w:val="none" w:sz="0" w:space="0" w:color="auto"/>
          </w:divBdr>
        </w:div>
        <w:div w:id="908462847">
          <w:marLeft w:val="0"/>
          <w:marRight w:val="0"/>
          <w:marTop w:val="0"/>
          <w:marBottom w:val="0"/>
          <w:divBdr>
            <w:top w:val="none" w:sz="0" w:space="0" w:color="auto"/>
            <w:left w:val="none" w:sz="0" w:space="0" w:color="auto"/>
            <w:bottom w:val="none" w:sz="0" w:space="0" w:color="auto"/>
            <w:right w:val="none" w:sz="0" w:space="0" w:color="auto"/>
          </w:divBdr>
        </w:div>
        <w:div w:id="1532836394">
          <w:marLeft w:val="0"/>
          <w:marRight w:val="0"/>
          <w:marTop w:val="0"/>
          <w:marBottom w:val="0"/>
          <w:divBdr>
            <w:top w:val="none" w:sz="0" w:space="0" w:color="auto"/>
            <w:left w:val="none" w:sz="0" w:space="0" w:color="auto"/>
            <w:bottom w:val="none" w:sz="0" w:space="0" w:color="auto"/>
            <w:right w:val="none" w:sz="0" w:space="0" w:color="auto"/>
          </w:divBdr>
        </w:div>
        <w:div w:id="1813251170">
          <w:marLeft w:val="0"/>
          <w:marRight w:val="0"/>
          <w:marTop w:val="0"/>
          <w:marBottom w:val="0"/>
          <w:divBdr>
            <w:top w:val="none" w:sz="0" w:space="0" w:color="auto"/>
            <w:left w:val="none" w:sz="0" w:space="0" w:color="auto"/>
            <w:bottom w:val="none" w:sz="0" w:space="0" w:color="auto"/>
            <w:right w:val="none" w:sz="0" w:space="0" w:color="auto"/>
          </w:divBdr>
        </w:div>
        <w:div w:id="492333580">
          <w:marLeft w:val="0"/>
          <w:marRight w:val="0"/>
          <w:marTop w:val="0"/>
          <w:marBottom w:val="0"/>
          <w:divBdr>
            <w:top w:val="none" w:sz="0" w:space="0" w:color="auto"/>
            <w:left w:val="none" w:sz="0" w:space="0" w:color="auto"/>
            <w:bottom w:val="none" w:sz="0" w:space="0" w:color="auto"/>
            <w:right w:val="none" w:sz="0" w:space="0" w:color="auto"/>
          </w:divBdr>
        </w:div>
        <w:div w:id="1886790027">
          <w:marLeft w:val="0"/>
          <w:marRight w:val="0"/>
          <w:marTop w:val="0"/>
          <w:marBottom w:val="0"/>
          <w:divBdr>
            <w:top w:val="none" w:sz="0" w:space="0" w:color="auto"/>
            <w:left w:val="none" w:sz="0" w:space="0" w:color="auto"/>
            <w:bottom w:val="none" w:sz="0" w:space="0" w:color="auto"/>
            <w:right w:val="none" w:sz="0" w:space="0" w:color="auto"/>
          </w:divBdr>
        </w:div>
        <w:div w:id="1923100133">
          <w:marLeft w:val="0"/>
          <w:marRight w:val="0"/>
          <w:marTop w:val="0"/>
          <w:marBottom w:val="0"/>
          <w:divBdr>
            <w:top w:val="none" w:sz="0" w:space="0" w:color="auto"/>
            <w:left w:val="none" w:sz="0" w:space="0" w:color="auto"/>
            <w:bottom w:val="none" w:sz="0" w:space="0" w:color="auto"/>
            <w:right w:val="none" w:sz="0" w:space="0" w:color="auto"/>
          </w:divBdr>
        </w:div>
      </w:divsChild>
    </w:div>
    <w:div w:id="1031110394">
      <w:bodyDiv w:val="1"/>
      <w:marLeft w:val="0"/>
      <w:marRight w:val="0"/>
      <w:marTop w:val="0"/>
      <w:marBottom w:val="0"/>
      <w:divBdr>
        <w:top w:val="none" w:sz="0" w:space="0" w:color="auto"/>
        <w:left w:val="none" w:sz="0" w:space="0" w:color="auto"/>
        <w:bottom w:val="none" w:sz="0" w:space="0" w:color="auto"/>
        <w:right w:val="none" w:sz="0" w:space="0" w:color="auto"/>
      </w:divBdr>
      <w:divsChild>
        <w:div w:id="1669408314">
          <w:marLeft w:val="0"/>
          <w:marRight w:val="0"/>
          <w:marTop w:val="0"/>
          <w:marBottom w:val="0"/>
          <w:divBdr>
            <w:top w:val="none" w:sz="0" w:space="0" w:color="auto"/>
            <w:left w:val="none" w:sz="0" w:space="0" w:color="auto"/>
            <w:bottom w:val="none" w:sz="0" w:space="0" w:color="auto"/>
            <w:right w:val="none" w:sz="0" w:space="0" w:color="auto"/>
          </w:divBdr>
        </w:div>
        <w:div w:id="359480692">
          <w:marLeft w:val="0"/>
          <w:marRight w:val="0"/>
          <w:marTop w:val="0"/>
          <w:marBottom w:val="0"/>
          <w:divBdr>
            <w:top w:val="none" w:sz="0" w:space="0" w:color="auto"/>
            <w:left w:val="none" w:sz="0" w:space="0" w:color="auto"/>
            <w:bottom w:val="none" w:sz="0" w:space="0" w:color="auto"/>
            <w:right w:val="none" w:sz="0" w:space="0" w:color="auto"/>
          </w:divBdr>
        </w:div>
        <w:div w:id="745883305">
          <w:marLeft w:val="0"/>
          <w:marRight w:val="0"/>
          <w:marTop w:val="0"/>
          <w:marBottom w:val="0"/>
          <w:divBdr>
            <w:top w:val="none" w:sz="0" w:space="0" w:color="auto"/>
            <w:left w:val="none" w:sz="0" w:space="0" w:color="auto"/>
            <w:bottom w:val="none" w:sz="0" w:space="0" w:color="auto"/>
            <w:right w:val="none" w:sz="0" w:space="0" w:color="auto"/>
          </w:divBdr>
        </w:div>
        <w:div w:id="1539319709">
          <w:marLeft w:val="0"/>
          <w:marRight w:val="0"/>
          <w:marTop w:val="0"/>
          <w:marBottom w:val="0"/>
          <w:divBdr>
            <w:top w:val="none" w:sz="0" w:space="0" w:color="auto"/>
            <w:left w:val="none" w:sz="0" w:space="0" w:color="auto"/>
            <w:bottom w:val="none" w:sz="0" w:space="0" w:color="auto"/>
            <w:right w:val="none" w:sz="0" w:space="0" w:color="auto"/>
          </w:divBdr>
        </w:div>
        <w:div w:id="1102796058">
          <w:marLeft w:val="0"/>
          <w:marRight w:val="0"/>
          <w:marTop w:val="0"/>
          <w:marBottom w:val="0"/>
          <w:divBdr>
            <w:top w:val="none" w:sz="0" w:space="0" w:color="auto"/>
            <w:left w:val="none" w:sz="0" w:space="0" w:color="auto"/>
            <w:bottom w:val="none" w:sz="0" w:space="0" w:color="auto"/>
            <w:right w:val="none" w:sz="0" w:space="0" w:color="auto"/>
          </w:divBdr>
        </w:div>
        <w:div w:id="1742632517">
          <w:marLeft w:val="0"/>
          <w:marRight w:val="0"/>
          <w:marTop w:val="0"/>
          <w:marBottom w:val="0"/>
          <w:divBdr>
            <w:top w:val="none" w:sz="0" w:space="0" w:color="auto"/>
            <w:left w:val="none" w:sz="0" w:space="0" w:color="auto"/>
            <w:bottom w:val="none" w:sz="0" w:space="0" w:color="auto"/>
            <w:right w:val="none" w:sz="0" w:space="0" w:color="auto"/>
          </w:divBdr>
        </w:div>
        <w:div w:id="1620333516">
          <w:marLeft w:val="0"/>
          <w:marRight w:val="0"/>
          <w:marTop w:val="0"/>
          <w:marBottom w:val="0"/>
          <w:divBdr>
            <w:top w:val="none" w:sz="0" w:space="0" w:color="auto"/>
            <w:left w:val="none" w:sz="0" w:space="0" w:color="auto"/>
            <w:bottom w:val="none" w:sz="0" w:space="0" w:color="auto"/>
            <w:right w:val="none" w:sz="0" w:space="0" w:color="auto"/>
          </w:divBdr>
        </w:div>
        <w:div w:id="1386488087">
          <w:marLeft w:val="0"/>
          <w:marRight w:val="0"/>
          <w:marTop w:val="0"/>
          <w:marBottom w:val="0"/>
          <w:divBdr>
            <w:top w:val="none" w:sz="0" w:space="0" w:color="auto"/>
            <w:left w:val="none" w:sz="0" w:space="0" w:color="auto"/>
            <w:bottom w:val="none" w:sz="0" w:space="0" w:color="auto"/>
            <w:right w:val="none" w:sz="0" w:space="0" w:color="auto"/>
          </w:divBdr>
        </w:div>
        <w:div w:id="1890680283">
          <w:marLeft w:val="0"/>
          <w:marRight w:val="0"/>
          <w:marTop w:val="0"/>
          <w:marBottom w:val="0"/>
          <w:divBdr>
            <w:top w:val="none" w:sz="0" w:space="0" w:color="auto"/>
            <w:left w:val="none" w:sz="0" w:space="0" w:color="auto"/>
            <w:bottom w:val="none" w:sz="0" w:space="0" w:color="auto"/>
            <w:right w:val="none" w:sz="0" w:space="0" w:color="auto"/>
          </w:divBdr>
        </w:div>
        <w:div w:id="1894922720">
          <w:marLeft w:val="0"/>
          <w:marRight w:val="0"/>
          <w:marTop w:val="0"/>
          <w:marBottom w:val="0"/>
          <w:divBdr>
            <w:top w:val="none" w:sz="0" w:space="0" w:color="auto"/>
            <w:left w:val="none" w:sz="0" w:space="0" w:color="auto"/>
            <w:bottom w:val="none" w:sz="0" w:space="0" w:color="auto"/>
            <w:right w:val="none" w:sz="0" w:space="0" w:color="auto"/>
          </w:divBdr>
        </w:div>
        <w:div w:id="1420444699">
          <w:marLeft w:val="0"/>
          <w:marRight w:val="0"/>
          <w:marTop w:val="0"/>
          <w:marBottom w:val="0"/>
          <w:divBdr>
            <w:top w:val="none" w:sz="0" w:space="0" w:color="auto"/>
            <w:left w:val="none" w:sz="0" w:space="0" w:color="auto"/>
            <w:bottom w:val="none" w:sz="0" w:space="0" w:color="auto"/>
            <w:right w:val="none" w:sz="0" w:space="0" w:color="auto"/>
          </w:divBdr>
        </w:div>
        <w:div w:id="1518957641">
          <w:marLeft w:val="0"/>
          <w:marRight w:val="0"/>
          <w:marTop w:val="0"/>
          <w:marBottom w:val="0"/>
          <w:divBdr>
            <w:top w:val="none" w:sz="0" w:space="0" w:color="auto"/>
            <w:left w:val="none" w:sz="0" w:space="0" w:color="auto"/>
            <w:bottom w:val="none" w:sz="0" w:space="0" w:color="auto"/>
            <w:right w:val="none" w:sz="0" w:space="0" w:color="auto"/>
          </w:divBdr>
        </w:div>
        <w:div w:id="1251624424">
          <w:marLeft w:val="0"/>
          <w:marRight w:val="0"/>
          <w:marTop w:val="0"/>
          <w:marBottom w:val="0"/>
          <w:divBdr>
            <w:top w:val="none" w:sz="0" w:space="0" w:color="auto"/>
            <w:left w:val="none" w:sz="0" w:space="0" w:color="auto"/>
            <w:bottom w:val="none" w:sz="0" w:space="0" w:color="auto"/>
            <w:right w:val="none" w:sz="0" w:space="0" w:color="auto"/>
          </w:divBdr>
        </w:div>
        <w:div w:id="2106614186">
          <w:marLeft w:val="0"/>
          <w:marRight w:val="0"/>
          <w:marTop w:val="0"/>
          <w:marBottom w:val="0"/>
          <w:divBdr>
            <w:top w:val="none" w:sz="0" w:space="0" w:color="auto"/>
            <w:left w:val="none" w:sz="0" w:space="0" w:color="auto"/>
            <w:bottom w:val="none" w:sz="0" w:space="0" w:color="auto"/>
            <w:right w:val="none" w:sz="0" w:space="0" w:color="auto"/>
          </w:divBdr>
        </w:div>
        <w:div w:id="1690259454">
          <w:marLeft w:val="0"/>
          <w:marRight w:val="0"/>
          <w:marTop w:val="0"/>
          <w:marBottom w:val="0"/>
          <w:divBdr>
            <w:top w:val="none" w:sz="0" w:space="0" w:color="auto"/>
            <w:left w:val="none" w:sz="0" w:space="0" w:color="auto"/>
            <w:bottom w:val="none" w:sz="0" w:space="0" w:color="auto"/>
            <w:right w:val="none" w:sz="0" w:space="0" w:color="auto"/>
          </w:divBdr>
        </w:div>
        <w:div w:id="1446189166">
          <w:marLeft w:val="0"/>
          <w:marRight w:val="0"/>
          <w:marTop w:val="0"/>
          <w:marBottom w:val="0"/>
          <w:divBdr>
            <w:top w:val="none" w:sz="0" w:space="0" w:color="auto"/>
            <w:left w:val="none" w:sz="0" w:space="0" w:color="auto"/>
            <w:bottom w:val="none" w:sz="0" w:space="0" w:color="auto"/>
            <w:right w:val="none" w:sz="0" w:space="0" w:color="auto"/>
          </w:divBdr>
        </w:div>
        <w:div w:id="1309480251">
          <w:marLeft w:val="0"/>
          <w:marRight w:val="0"/>
          <w:marTop w:val="0"/>
          <w:marBottom w:val="0"/>
          <w:divBdr>
            <w:top w:val="none" w:sz="0" w:space="0" w:color="auto"/>
            <w:left w:val="none" w:sz="0" w:space="0" w:color="auto"/>
            <w:bottom w:val="none" w:sz="0" w:space="0" w:color="auto"/>
            <w:right w:val="none" w:sz="0" w:space="0" w:color="auto"/>
          </w:divBdr>
        </w:div>
        <w:div w:id="1980525367">
          <w:marLeft w:val="0"/>
          <w:marRight w:val="0"/>
          <w:marTop w:val="0"/>
          <w:marBottom w:val="0"/>
          <w:divBdr>
            <w:top w:val="none" w:sz="0" w:space="0" w:color="auto"/>
            <w:left w:val="none" w:sz="0" w:space="0" w:color="auto"/>
            <w:bottom w:val="none" w:sz="0" w:space="0" w:color="auto"/>
            <w:right w:val="none" w:sz="0" w:space="0" w:color="auto"/>
          </w:divBdr>
        </w:div>
        <w:div w:id="948200106">
          <w:marLeft w:val="0"/>
          <w:marRight w:val="0"/>
          <w:marTop w:val="0"/>
          <w:marBottom w:val="0"/>
          <w:divBdr>
            <w:top w:val="none" w:sz="0" w:space="0" w:color="auto"/>
            <w:left w:val="none" w:sz="0" w:space="0" w:color="auto"/>
            <w:bottom w:val="none" w:sz="0" w:space="0" w:color="auto"/>
            <w:right w:val="none" w:sz="0" w:space="0" w:color="auto"/>
          </w:divBdr>
        </w:div>
        <w:div w:id="981812187">
          <w:marLeft w:val="0"/>
          <w:marRight w:val="0"/>
          <w:marTop w:val="0"/>
          <w:marBottom w:val="0"/>
          <w:divBdr>
            <w:top w:val="none" w:sz="0" w:space="0" w:color="auto"/>
            <w:left w:val="none" w:sz="0" w:space="0" w:color="auto"/>
            <w:bottom w:val="none" w:sz="0" w:space="0" w:color="auto"/>
            <w:right w:val="none" w:sz="0" w:space="0" w:color="auto"/>
          </w:divBdr>
        </w:div>
      </w:divsChild>
    </w:div>
    <w:div w:id="1551570706">
      <w:bodyDiv w:val="1"/>
      <w:marLeft w:val="0"/>
      <w:marRight w:val="0"/>
      <w:marTop w:val="0"/>
      <w:marBottom w:val="0"/>
      <w:divBdr>
        <w:top w:val="none" w:sz="0" w:space="0" w:color="auto"/>
        <w:left w:val="none" w:sz="0" w:space="0" w:color="auto"/>
        <w:bottom w:val="none" w:sz="0" w:space="0" w:color="auto"/>
        <w:right w:val="none" w:sz="0" w:space="0" w:color="auto"/>
      </w:divBdr>
    </w:div>
    <w:div w:id="1592351639">
      <w:bodyDiv w:val="1"/>
      <w:marLeft w:val="0"/>
      <w:marRight w:val="0"/>
      <w:marTop w:val="0"/>
      <w:marBottom w:val="0"/>
      <w:divBdr>
        <w:top w:val="none" w:sz="0" w:space="0" w:color="auto"/>
        <w:left w:val="none" w:sz="0" w:space="0" w:color="auto"/>
        <w:bottom w:val="none" w:sz="0" w:space="0" w:color="auto"/>
        <w:right w:val="none" w:sz="0" w:space="0" w:color="auto"/>
      </w:divBdr>
    </w:div>
    <w:div w:id="21368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men.o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rzaie.1@o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s.ohio-state.edu/" TargetMode="External"/><Relationship Id="rId5" Type="http://schemas.openxmlformats.org/officeDocument/2006/relationships/footnotes" Target="footnotes.xml"/><Relationship Id="rId10" Type="http://schemas.openxmlformats.org/officeDocument/2006/relationships/hyperlink" Target="mailto:slds@osu.edu" TargetMode="External"/><Relationship Id="rId4" Type="http://schemas.openxmlformats.org/officeDocument/2006/relationships/webSettings" Target="webSettings.xml"/><Relationship Id="rId9" Type="http://schemas.openxmlformats.org/officeDocument/2006/relationships/hyperlink" Target="https://osu.academia.edu/IdaMirz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Aghdas Mirzaie</dc:creator>
  <cp:lastModifiedBy>Shilling, Melinda A.</cp:lastModifiedBy>
  <cp:revision>42</cp:revision>
  <cp:lastPrinted>2017-09-29T15:10:00Z</cp:lastPrinted>
  <dcterms:created xsi:type="dcterms:W3CDTF">2018-08-09T01:33:00Z</dcterms:created>
  <dcterms:modified xsi:type="dcterms:W3CDTF">2019-05-02T16:29:00Z</dcterms:modified>
</cp:coreProperties>
</file>